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031615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CONNOTATION    </w:t>
      </w:r>
      <w:r>
        <w:t xml:space="preserve">   ANECDOTE    </w:t>
      </w:r>
      <w:r>
        <w:t xml:space="preserve">   ALLUSION    </w:t>
      </w:r>
      <w:r>
        <w:t xml:space="preserve">   VIGNETTE    </w:t>
      </w:r>
      <w:r>
        <w:t xml:space="preserve">   TRIBULATION    </w:t>
      </w:r>
      <w:r>
        <w:t xml:space="preserve">   TRACT    </w:t>
      </w:r>
      <w:r>
        <w:t xml:space="preserve">   SQUEAMISH    </w:t>
      </w:r>
      <w:r>
        <w:t xml:space="preserve">   REQUISITE    </w:t>
      </w:r>
      <w:r>
        <w:t xml:space="preserve">   RECTIFY    </w:t>
      </w:r>
      <w:r>
        <w:t xml:space="preserve">   PARAMOUNT    </w:t>
      </w:r>
      <w:r>
        <w:t xml:space="preserve">   MEMOIR    </w:t>
      </w:r>
      <w:r>
        <w:t xml:space="preserve">   MALADY    </w:t>
      </w:r>
      <w:r>
        <w:t xml:space="preserve">   INDELIBLE    </w:t>
      </w:r>
      <w:r>
        <w:t xml:space="preserve">   INCLEMENT    </w:t>
      </w:r>
      <w:r>
        <w:t xml:space="preserve">   DELEGATE    </w:t>
      </w:r>
      <w:r>
        <w:t xml:space="preserve">   CONBUSTIBLE    </w:t>
      </w:r>
      <w:r>
        <w:t xml:space="preserve">   APERTURE    </w:t>
      </w:r>
      <w:r>
        <w:t xml:space="preserve">   CACHE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031615</dc:title>
  <dcterms:created xsi:type="dcterms:W3CDTF">2021-10-10T23:54:26Z</dcterms:created>
  <dcterms:modified xsi:type="dcterms:W3CDTF">2021-10-10T23:54:26Z</dcterms:modified>
</cp:coreProperties>
</file>