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2019 HIP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CPTS    </w:t>
      </w:r>
      <w:r>
        <w:t xml:space="preserve">   OUTPATIENT    </w:t>
      </w:r>
      <w:r>
        <w:t xml:space="preserve">   INPATIENT    </w:t>
      </w:r>
      <w:r>
        <w:t xml:space="preserve">   THREE M    </w:t>
      </w:r>
      <w:r>
        <w:t xml:space="preserve">   PRODUCTIVITY    </w:t>
      </w:r>
      <w:r>
        <w:t xml:space="preserve">   TIMELINESS    </w:t>
      </w:r>
      <w:r>
        <w:t xml:space="preserve">   MANDATORY READING    </w:t>
      </w:r>
      <w:r>
        <w:t xml:space="preserve">   DATABASE INTEROPERABILITY    </w:t>
      </w:r>
      <w:r>
        <w:t xml:space="preserve">   CODING    </w:t>
      </w:r>
      <w:r>
        <w:t xml:space="preserve">   STATISTICS    </w:t>
      </w:r>
      <w:r>
        <w:t xml:space="preserve">   QUALITY CARE    </w:t>
      </w:r>
      <w:r>
        <w:t xml:space="preserve">   EHR    </w:t>
      </w:r>
      <w:r>
        <w:t xml:space="preserve">   CONSISTENCY    </w:t>
      </w:r>
      <w:r>
        <w:t xml:space="preserve">   SECURITY    </w:t>
      </w:r>
      <w:r>
        <w:t xml:space="preserve">   PROFESSIONAL    </w:t>
      </w:r>
      <w:r>
        <w:t xml:space="preserve">   MEDICARE    </w:t>
      </w:r>
      <w:r>
        <w:t xml:space="preserve">   HIPAA    </w:t>
      </w:r>
      <w:r>
        <w:t xml:space="preserve">   DISCLOSURE    </w:t>
      </w:r>
      <w:r>
        <w:t xml:space="preserve">   CONFIDENTIALITY    </w:t>
      </w:r>
      <w:r>
        <w:t xml:space="preserve">   AUDIT TRAIL    </w:t>
      </w:r>
      <w:r>
        <w:t xml:space="preserve">   PRIVACY NOTICE    </w:t>
      </w:r>
      <w:r>
        <w:t xml:space="preserve">   MEDICAL TERMINOLOGY    </w:t>
      </w:r>
      <w:r>
        <w:t xml:space="preserve">   COMPLETENESS    </w:t>
      </w:r>
      <w:r>
        <w:t xml:space="preserve">   ACCURATE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HIP Week Word Search</dc:title>
  <dcterms:created xsi:type="dcterms:W3CDTF">2021-10-11T00:06:06Z</dcterms:created>
  <dcterms:modified xsi:type="dcterms:W3CDTF">2021-10-11T00:06:06Z</dcterms:modified>
</cp:coreProperties>
</file>