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TRADINGROUTS    </w:t>
      </w:r>
      <w:r>
        <w:t xml:space="preserve">   CHEETAH    </w:t>
      </w:r>
      <w:r>
        <w:t xml:space="preserve">   RAINFOREST    </w:t>
      </w:r>
      <w:r>
        <w:t xml:space="preserve">   GRIAFFES    </w:t>
      </w:r>
      <w:r>
        <w:t xml:space="preserve">   NILE    </w:t>
      </w:r>
      <w:r>
        <w:t xml:space="preserve">   TROPICAL    </w:t>
      </w:r>
      <w:r>
        <w:t xml:space="preserve">   JUNGLE    </w:t>
      </w:r>
      <w:r>
        <w:t xml:space="preserve">   SALT    </w:t>
      </w:r>
      <w:r>
        <w:t xml:space="preserve">   GOLD    </w:t>
      </w:r>
      <w:r>
        <w:t xml:space="preserve">   DESERTS    </w:t>
      </w:r>
      <w:r>
        <w:t xml:space="preserve">   TRADING    </w:t>
      </w:r>
      <w:r>
        <w:t xml:space="preserve">   AFRICA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</dc:title>
  <dcterms:created xsi:type="dcterms:W3CDTF">2021-10-11T00:41:57Z</dcterms:created>
  <dcterms:modified xsi:type="dcterms:W3CDTF">2021-10-11T00:41:57Z</dcterms:modified>
</cp:coreProperties>
</file>