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Bean in the Life of Mornings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6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she ALSO do with the music besides dancing? :]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she put on her legs and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she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she like eating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she listen to while getting ready?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she do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she to while listening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she wash before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B__N _OR_IN_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she take 20 min doing?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she take exactly 1 hour doing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3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she like eating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she like eating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she put on before makeup?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4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2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she like to do with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she like eating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 1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5 for makeup</w:t>
            </w:r>
          </w:p>
        </w:tc>
      </w:tr>
    </w:tbl>
    <w:p>
      <w:pPr>
        <w:pStyle w:val="WordBankLarge"/>
      </w:pPr>
      <w:r>
        <w:t xml:space="preserve">   Wake up    </w:t>
      </w:r>
      <w:r>
        <w:t xml:space="preserve">   Ponytail    </w:t>
      </w:r>
      <w:r>
        <w:t xml:space="preserve">   Outfit    </w:t>
      </w:r>
      <w:r>
        <w:t xml:space="preserve">   Brush teeth    </w:t>
      </w:r>
      <w:r>
        <w:t xml:space="preserve">   Makeup    </w:t>
      </w:r>
      <w:r>
        <w:t xml:space="preserve">   Coconut Butter Formula    </w:t>
      </w:r>
      <w:r>
        <w:t xml:space="preserve">   Face    </w:t>
      </w:r>
      <w:r>
        <w:t xml:space="preserve">   Lotion    </w:t>
      </w:r>
      <w:r>
        <w:t xml:space="preserve">   Music    </w:t>
      </w:r>
      <w:r>
        <w:t xml:space="preserve">   DANCE    </w:t>
      </w:r>
      <w:r>
        <w:t xml:space="preserve">   Foundation    </w:t>
      </w:r>
      <w:r>
        <w:t xml:space="preserve">   Concealer    </w:t>
      </w:r>
      <w:r>
        <w:t xml:space="preserve">   Highlighter    </w:t>
      </w:r>
      <w:r>
        <w:t xml:space="preserve">   Eyeshadow    </w:t>
      </w:r>
      <w:r>
        <w:t xml:space="preserve">   Mascara     </w:t>
      </w:r>
      <w:r>
        <w:t xml:space="preserve">   Setting spray    </w:t>
      </w:r>
      <w:r>
        <w:t xml:space="preserve">   Singing    </w:t>
      </w:r>
      <w:r>
        <w:t xml:space="preserve">   Avocado Toast     </w:t>
      </w:r>
      <w:r>
        <w:t xml:space="preserve">   Eggs and Bacon    </w:t>
      </w:r>
      <w:r>
        <w:t xml:space="preserve">   Egg and Bacon Breakfast Sandwhich    </w:t>
      </w:r>
      <w:r>
        <w:t xml:space="preserve">   French Toast    </w:t>
      </w:r>
      <w:r>
        <w:t xml:space="preserve">   BEAN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Bean in the Life of Mornings</dc:title>
  <dcterms:created xsi:type="dcterms:W3CDTF">2021-10-11T00:22:01Z</dcterms:created>
  <dcterms:modified xsi:type="dcterms:W3CDTF">2021-10-11T00:22:01Z</dcterms:modified>
</cp:coreProperties>
</file>