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A Tale of Two Cities: Sam McCune Pd.2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4</w:t>
            </w:r>
          </w:p>
        </w:tc>
        <w:tc>
          <w:p/>
        </w:tc>
        <w:tc>
          <w:p/>
        </w:tc>
        <w:tc>
          <w:p/>
        </w:tc>
        <w:tc>
          <w:p/>
        </w:tc>
        <w:tc>
          <w:tcPr>
            <w:tcBorders>
              <w:top w:val="single"/>
              <w:bottom w:val="single"/>
              <w:left w:val="single"/>
              <w:right w:val="single"/>
            </w:tcBorders>
            <w:vAlign w:val="top"/>
          </w:tcPr>
          <w:p>
            <w:pPr>
              <w:pStyle w:val="CrossgridTiny"/>
            </w:pPr>
            <w:r>
              <w:t xml:space="preserve">5</w:t>
            </w: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9</w:t>
            </w: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6. </w:t>
            </w:r>
            <w:r>
              <w:t xml:space="preserve">The North Pole and South Pole could be described as _____ from one another. What word best fills in the blank?</w:t>
            </w:r>
          </w:p>
          <w:p>
            <w:pPr>
              <w:keepLines/>
              <w:pStyle w:val="CluesTiny"/>
            </w:pPr>
            <w:r>
              <w:rPr>
                <w:b w:val="true"/>
                <w:bCs w:val="true"/>
              </w:rPr>
              <w:t xml:space="preserve">7. </w:t>
            </w:r>
            <w:r>
              <w:t xml:space="preserve">In an excerpt from, A Tale of Two Cities, Dickens writes,” It’s hard in the law to _____ a man, I think.” What word would best fill in the blank?</w:t>
            </w:r>
          </w:p>
          <w:p>
            <w:pPr>
              <w:keepLines/>
              <w:pStyle w:val="CluesTiny"/>
            </w:pPr>
            <w:r>
              <w:rPr>
                <w:b w:val="true"/>
                <w:bCs w:val="true"/>
              </w:rPr>
              <w:t xml:space="preserve">8. </w:t>
            </w:r>
            <w:r>
              <w:t xml:space="preserve">In the Novel, Jerry receives a letter from he must deliver from an old clerk. If Jerry believes that the old clerk was a great man, worthy of honor, he would be described as having _____ for the old man. Fill in the Blank:</w:t>
            </w:r>
          </w:p>
          <w:p>
            <w:pPr>
              <w:keepLines/>
              <w:pStyle w:val="CluesTiny"/>
            </w:pPr>
            <w:r>
              <w:rPr>
                <w:b w:val="true"/>
                <w:bCs w:val="true"/>
              </w:rPr>
              <w:t xml:space="preserve">10. </w:t>
            </w:r>
            <w:r>
              <w:t xml:space="preserve">A __________ must occur before a criminal is charged with a felony.  Fill in the blank:</w:t>
            </w:r>
          </w:p>
          <w:p>
            <w:pPr>
              <w:keepLines/>
              <w:pStyle w:val="CluesTiny"/>
            </w:pPr>
            <w:r>
              <w:rPr>
                <w:b w:val="true"/>
                <w:bCs w:val="true"/>
              </w:rPr>
              <w:t xml:space="preserve">11. </w:t>
            </w:r>
            <w:r>
              <w:t xml:space="preserve">Before going on an amusement park ride, on should always look for a ______. Fill in the blank</w:t>
            </w:r>
          </w:p>
          <w:p>
            <w:pPr>
              <w:keepLines/>
              <w:pStyle w:val="CluesTiny"/>
            </w:pPr>
            <w:r>
              <w:rPr>
                <w:b w:val="true"/>
                <w:bCs w:val="true"/>
              </w:rPr>
              <w:t xml:space="preserve">12. </w:t>
            </w:r>
            <w:r>
              <w:t xml:space="preserve">What word is a synonym for riot?</w:t>
            </w:r>
          </w:p>
          <w:p>
            <w:pPr>
              <w:keepLines/>
              <w:pStyle w:val="CluesTiny"/>
            </w:pPr>
            <w:r>
              <w:rPr>
                <w:b w:val="true"/>
                <w:bCs w:val="true"/>
              </w:rPr>
              <w:t xml:space="preserve">13. </w:t>
            </w:r>
            <w:r>
              <w:t xml:space="preserve">During the French Revolution, a _______ was used to publicly humiliate and deface a person. What word would best complete the sentence?</w:t>
            </w:r>
          </w:p>
          <w:p>
            <w:pPr>
              <w:keepLines/>
              <w:pStyle w:val="CluesTiny"/>
            </w:pPr>
            <w:r>
              <w:rPr>
                <w:b w:val="true"/>
                <w:bCs w:val="true"/>
              </w:rPr>
              <w:t xml:space="preserve">14. </w:t>
            </w:r>
            <w:r>
              <w:t xml:space="preserve">Read the sentence,” The food was obviously rotten.” What word would best describe the food from the passage?</w:t>
            </w:r>
          </w:p>
          <w:p>
            <w:pPr>
              <w:keepLines/>
              <w:pStyle w:val="CluesTiny"/>
            </w:pPr>
            <w:r>
              <w:rPr>
                <w:b w:val="true"/>
                <w:bCs w:val="true"/>
              </w:rPr>
              <w:t xml:space="preserve">15. </w:t>
            </w:r>
            <w:r>
              <w:t xml:space="preserve">The saying,” All is fair in love in war,” could be described as an ______. Fill in the blank:</w:t>
            </w:r>
          </w:p>
        </w:tc>
        <w:tc>
          <w:p>
            <w:pPr>
              <w:pStyle w:val="CluesTiny"/>
            </w:pPr>
            <w:r>
              <w:rPr>
                <w:b w:val="true"/>
                <w:bCs w:val="true"/>
              </w:rPr>
              <w:t xml:space="preserve">Down</w:t>
            </w:r>
          </w:p>
          <w:p>
            <w:pPr>
              <w:keepLines/>
              <w:pStyle w:val="CluesTiny"/>
            </w:pPr>
            <w:r>
              <w:rPr>
                <w:b w:val="true"/>
                <w:bCs w:val="true"/>
              </w:rPr>
              <w:t xml:space="preserve">1. </w:t>
            </w:r>
            <w:r>
              <w:t xml:space="preserve">If someone received a letter it was, most likely, _________. What word would best fill in the blank?</w:t>
            </w:r>
          </w:p>
          <w:p>
            <w:pPr>
              <w:keepLines/>
              <w:pStyle w:val="CluesTiny"/>
            </w:pPr>
            <w:r>
              <w:rPr>
                <w:b w:val="true"/>
                <w:bCs w:val="true"/>
              </w:rPr>
              <w:t xml:space="preserve">2. </w:t>
            </w:r>
            <w:r>
              <w:t xml:space="preserve">If someone is accidently pushed over, the accused would most likely have pushed that person indirectly. What word best takes the place of indirectly?</w:t>
            </w:r>
          </w:p>
          <w:p>
            <w:pPr>
              <w:keepLines/>
              <w:pStyle w:val="CluesTiny"/>
            </w:pPr>
            <w:r>
              <w:rPr>
                <w:b w:val="true"/>
                <w:bCs w:val="true"/>
              </w:rPr>
              <w:t xml:space="preserve">3. </w:t>
            </w:r>
            <w:r>
              <w:t xml:space="preserve">Read the passage: ,” His daughter had one of her hands drawn through his arm, as she sat by him, and the other pressed upon it. She had drawn close to him, in her dread of the scene, and in her pity for the prisoner. Her forehead had been strikingly expressive of an engrossing terror and compassion that saw nothing but the peril of the accused. This had been so very noticeable, so very powerfully and naturally shown, that starers who had had no pity for him were touched by her; and the whisper went about,  “Who are they?” After reading the passage, the two would not be described as ________. Fill in the blank:</w:t>
            </w:r>
          </w:p>
          <w:p>
            <w:pPr>
              <w:keepLines/>
              <w:pStyle w:val="CluesTiny"/>
            </w:pPr>
            <w:r>
              <w:rPr>
                <w:b w:val="true"/>
                <w:bCs w:val="true"/>
              </w:rPr>
              <w:t xml:space="preserve">4. </w:t>
            </w:r>
            <w:r>
              <w:t xml:space="preserve">Read the Excerpt:” Eager faces strained round pillars and corners, to get a sight of him; spectators in back rows stood up, not to miss a hair of him; people on the floor of the court, laid their hands on the shoulders of the people before them, to help themselves, at anybody’s cost, to a view of him--stood a Everyone stared at him except for the wigged gentleman who was still staring at the ceiling. People peeked around pillars and corners to get a glimpse of him. Those in the back rows stood up for a better look. People standing on the ground floor stood on their tiptoes or tried to push themselves up on other people’s shoulders. Jerry, noticeable by his spiked hair, stood among them. His breath smelled of the beer he had drunk on his way there. It mixed with the smells of gin, tea, and coffee that came  tiptoe, got upon ledges, stood upon next to nothing, to see every inch of him.” Those in the passage would be best described as:</w:t>
            </w:r>
          </w:p>
          <w:p>
            <w:pPr>
              <w:keepLines/>
              <w:pStyle w:val="CluesTiny"/>
            </w:pPr>
            <w:r>
              <w:rPr>
                <w:b w:val="true"/>
                <w:bCs w:val="true"/>
              </w:rPr>
              <w:t xml:space="preserve">5. </w:t>
            </w:r>
            <w:r>
              <w:t xml:space="preserve">In Chapter 2 of A Tale of Two Cities, the chaos in the court room was most likely created. What word would best take the place of,” Created,”?</w:t>
            </w:r>
          </w:p>
          <w:p>
            <w:pPr>
              <w:keepLines/>
              <w:pStyle w:val="CluesTiny"/>
            </w:pPr>
            <w:r>
              <w:rPr>
                <w:b w:val="true"/>
                <w:bCs w:val="true"/>
              </w:rPr>
              <w:t xml:space="preserve">9. </w:t>
            </w:r>
            <w:r>
              <w:t xml:space="preserve">Read the excerpt:,” The spectators saw in the two figures, a young lady of little more than twenty, and a gentleman who was evidently her father; a man of a very remarkable appearance in respect of the absolute whiteness of his hair, and a certain indescribable intensity of face: not of an active kind, but pondering and self-communing. When this expression was upon him, he looked as if he were old; but when it was stirred and broken up--as it was now, in a moment, on his speaking to his daughter--he became a handsome man, not past the prime of life.” These two individuals could be described as very _______.</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Tale of Two Cities: Sam McCune Pd.2 </dc:title>
  <dcterms:created xsi:type="dcterms:W3CDTF">2021-10-11T00:26:34Z</dcterms:created>
  <dcterms:modified xsi:type="dcterms:W3CDTF">2021-10-11T00:26:34Z</dcterms:modified>
</cp:coreProperties>
</file>