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Certified nursing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known allergies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Vital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Activities of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Material safety data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Cerebrovascular accident,stroke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Three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Pulmonary embolism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Out of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Licensed practical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Passive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Fracture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Temperature,pulse,respiration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Diet as tolerated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Right lower extremity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Electrocardiogram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Bathroom privileges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Two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Long term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Continuing education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Full weight-bearing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Automated external defibrillator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Upper respiratory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Incontinent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Overdose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Do not resuscitate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Fingerstick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72. </w:t>
            </w:r>
            <w:r>
              <w:t xml:space="preserve">Nothing 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73. </w:t>
            </w:r>
            <w:r>
              <w:t xml:space="preserve">Active range of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79. </w:t>
            </w:r>
            <w:r>
              <w:t xml:space="preserve">Complete bedrest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81. </w:t>
            </w:r>
            <w:r>
              <w:t xml:space="preserve">Left lower extremity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82. </w:t>
            </w:r>
            <w:r>
              <w:t xml:space="preserve">Hypertension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84. </w:t>
            </w:r>
            <w:r>
              <w:t xml:space="preserve">Hours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85. </w:t>
            </w:r>
            <w:r>
              <w:t xml:space="preserve">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87. </w:t>
            </w:r>
            <w:r>
              <w:t xml:space="preserve">Before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91. </w:t>
            </w:r>
            <w:r>
              <w:t xml:space="preserve">Millimeters of mercury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92. </w:t>
            </w:r>
            <w:r>
              <w:t xml:space="preserve">Against medical advice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93. </w:t>
            </w:r>
            <w:r>
              <w:t xml:space="preserve">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94. </w:t>
            </w:r>
            <w:r>
              <w:t xml:space="preserve">when necessary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98. </w:t>
            </w:r>
            <w:r>
              <w:t xml:space="preserve">Every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99. </w:t>
            </w:r>
            <w:r>
              <w:t xml:space="preserve">Every other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100. </w:t>
            </w:r>
            <w:r>
              <w:t xml:space="preserve">Continuous bladder irrigation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Coronary artery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 vein thrombosis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Registered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Methicillin resistant staphylococcus aureus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Health insurance portability and accountability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Occupational therapy/therapist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Urinary tract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Bedside commode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 term care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 desired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Omnibus budget reconciliation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 know drug allergies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Myocardial infraction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Benign prostatic hypertrophy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Shortness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Physical therapy/therapist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Bowel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No added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Wheelchair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Clostridium difficile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After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Above knee amputation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Medical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Complete blood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Personal protective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Skilled nursing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Peripheral vascular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Left upper quadrant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Bedrest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Urinalysis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Hard of hearing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Emergency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Intake and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White blood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Head of 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Date of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Every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74. </w:t>
            </w:r>
            <w:r>
              <w:t xml:space="preserve">Occupational safety and health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75. </w:t>
            </w:r>
            <w:r>
              <w:t xml:space="preserve">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76. </w:t>
            </w:r>
            <w:r>
              <w:t xml:space="preserve">Milililiter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77. </w:t>
            </w:r>
            <w:r>
              <w:t xml:space="preserve">Complains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78. </w:t>
            </w:r>
            <w:r>
              <w:t xml:space="preserve">Chest x-ray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80. </w:t>
            </w:r>
            <w:r>
              <w:t xml:space="preserve">Below knee amputation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83. </w:t>
            </w:r>
            <w:r>
              <w:t xml:space="preserve">Not applicable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86. </w:t>
            </w:r>
            <w:r>
              <w:t xml:space="preserve">Beats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88. </w:t>
            </w:r>
            <w:r>
              <w:t xml:space="preserve">Clear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89. </w:t>
            </w:r>
            <w:r>
              <w:t xml:space="preserve">Chronic obstructive pulmonary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90. </w:t>
            </w:r>
            <w:r>
              <w:t xml:space="preserve">Congestive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95. </w:t>
            </w:r>
            <w:r>
              <w:t xml:space="preserve">Nausea,vomiting,diarrhea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96. </w:t>
            </w:r>
            <w:r>
              <w:t xml:space="preserve">Protected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97. </w:t>
            </w:r>
            <w:r>
              <w:t xml:space="preserve">Respiratory 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</dc:title>
  <dcterms:created xsi:type="dcterms:W3CDTF">2021-10-11T00:29:22Z</dcterms:created>
  <dcterms:modified xsi:type="dcterms:W3CDTF">2021-10-11T00:29:22Z</dcterms:modified>
</cp:coreProperties>
</file>