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 3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vengeance    </w:t>
      </w:r>
      <w:r>
        <w:t xml:space="preserve">   submission    </w:t>
      </w:r>
      <w:r>
        <w:t xml:space="preserve">   reconcile    </w:t>
      </w:r>
      <w:r>
        <w:t xml:space="preserve">   lamentation    </w:t>
      </w:r>
      <w:r>
        <w:t xml:space="preserve">   jest    </w:t>
      </w:r>
      <w:r>
        <w:t xml:space="preserve">   enamored    </w:t>
      </w:r>
      <w:r>
        <w:t xml:space="preserve">   dismal    </w:t>
      </w:r>
      <w:r>
        <w:t xml:space="preserve">   ally    </w:t>
      </w:r>
      <w:r>
        <w:t xml:space="preserve">   affiction    </w:t>
      </w:r>
      <w:r>
        <w:t xml:space="preserve">   absolve    </w:t>
      </w:r>
      <w:r>
        <w:t xml:space="preserve">   soliloquy    </w:t>
      </w:r>
      <w:r>
        <w:t xml:space="preserve">   aside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3 </dc:title>
  <dcterms:created xsi:type="dcterms:W3CDTF">2021-10-11T00:34:05Z</dcterms:created>
  <dcterms:modified xsi:type="dcterms:W3CDTF">2021-10-11T00:34:05Z</dcterms:modified>
</cp:coreProperties>
</file>