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Adjacent Angles    </w:t>
      </w:r>
      <w:r>
        <w:t xml:space="preserve">   alternate exterior angles    </w:t>
      </w:r>
      <w:r>
        <w:t xml:space="preserve">   Area of a Circle    </w:t>
      </w:r>
      <w:r>
        <w:t xml:space="preserve">   Comparing Integers    </w:t>
      </w:r>
      <w:r>
        <w:t xml:space="preserve">   Computation and    </w:t>
      </w:r>
      <w:r>
        <w:t xml:space="preserve">   corresponding angles    </w:t>
      </w:r>
      <w:r>
        <w:t xml:space="preserve">   Equivalent Relationships    </w:t>
      </w:r>
      <w:r>
        <w:t xml:space="preserve">   Estimation    </w:t>
      </w:r>
      <w:r>
        <w:t xml:space="preserve">   Evaluate    </w:t>
      </w:r>
      <w:r>
        <w:t xml:space="preserve">   Expenses    </w:t>
      </w:r>
      <w:r>
        <w:t xml:space="preserve">   Exponential form    </w:t>
      </w:r>
      <w:r>
        <w:t xml:space="preserve">   income    </w:t>
      </w:r>
      <w:r>
        <w:t xml:space="preserve">   Integers    </w:t>
      </w:r>
      <w:r>
        <w:t xml:space="preserve">   Irrational Numbers    </w:t>
      </w:r>
      <w:r>
        <w:t xml:space="preserve">   Laws of Exponents    </w:t>
      </w:r>
      <w:r>
        <w:t xml:space="preserve">   Natural Numbers    </w:t>
      </w:r>
      <w:r>
        <w:t xml:space="preserve">   Order of Operations    </w:t>
      </w:r>
      <w:r>
        <w:t xml:space="preserve">   Percent    </w:t>
      </w:r>
      <w:r>
        <w:t xml:space="preserve">   Percent of Increase    </w:t>
      </w:r>
      <w:r>
        <w:t xml:space="preserve">   Perfect Squares    </w:t>
      </w:r>
      <w:r>
        <w:t xml:space="preserve">   Pi    </w:t>
      </w:r>
      <w:r>
        <w:t xml:space="preserve">   Powers of Ten    </w:t>
      </w:r>
      <w:r>
        <w:t xml:space="preserve">   Profit    </w:t>
      </w:r>
      <w:r>
        <w:t xml:space="preserve">   Proportion    </w:t>
      </w:r>
      <w:r>
        <w:t xml:space="preserve">   ratio    </w:t>
      </w:r>
      <w:r>
        <w:t xml:space="preserve">   Ratio    </w:t>
      </w:r>
      <w:r>
        <w:t xml:space="preserve">   Rational Numbers    </w:t>
      </w:r>
      <w:r>
        <w:t xml:space="preserve">   Real Numbers    </w:t>
      </w:r>
      <w:r>
        <w:t xml:space="preserve">   Scale Factor    </w:t>
      </w:r>
      <w:r>
        <w:t xml:space="preserve">   Scientific Notation    </w:t>
      </w:r>
      <w:r>
        <w:t xml:space="preserve">   Square Root    </w:t>
      </w:r>
      <w:r>
        <w:t xml:space="preserve">   Vertical Angles    </w:t>
      </w:r>
      <w:r>
        <w:t xml:space="preserve">   Volume of a Prism    </w:t>
      </w:r>
      <w:r>
        <w:t xml:space="preserve">   Whole Numbers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terms:created xsi:type="dcterms:W3CDTF">2021-10-11T00:50:08Z</dcterms:created>
  <dcterms:modified xsi:type="dcterms:W3CDTF">2021-10-11T00:50:08Z</dcterms:modified>
</cp:coreProperties>
</file>