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operations    </w:t>
      </w:r>
      <w:r>
        <w:t xml:space="preserve">   rational numbers    </w:t>
      </w:r>
      <w:r>
        <w:t xml:space="preserve">   integers    </w:t>
      </w:r>
      <w:r>
        <w:t xml:space="preserve">   communitave    </w:t>
      </w:r>
      <w:r>
        <w:t xml:space="preserve">   distributive    </w:t>
      </w:r>
      <w:r>
        <w:t xml:space="preserve">   terms    </w:t>
      </w:r>
      <w:r>
        <w:t xml:space="preserve">   inequalities     </w:t>
      </w:r>
      <w:r>
        <w:t xml:space="preserve">   coefficient    </w:t>
      </w:r>
      <w:r>
        <w:t xml:space="preserve">   constants    </w:t>
      </w:r>
      <w:r>
        <w:t xml:space="preserve">   equation    </w:t>
      </w:r>
      <w:r>
        <w:t xml:space="preserve">   expression    </w:t>
      </w:r>
      <w:r>
        <w:t xml:space="preserve">   order of operations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Words</dc:title>
  <dcterms:created xsi:type="dcterms:W3CDTF">2021-10-11T00:52:20Z</dcterms:created>
  <dcterms:modified xsi:type="dcterms:W3CDTF">2021-10-11T00:52:20Z</dcterms:modified>
</cp:coreProperties>
</file>