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BMW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</w:tbl>
    <w:p>
      <w:pPr>
        <w:pStyle w:val="WordBankMedium"/>
      </w:pPr>
      <w:r>
        <w:t xml:space="preserve">   refund    </w:t>
      </w:r>
      <w:r>
        <w:t xml:space="preserve">   contractend    </w:t>
      </w:r>
      <w:r>
        <w:t xml:space="preserve">   post    </w:t>
      </w:r>
      <w:r>
        <w:t xml:space="preserve">   letter    </w:t>
      </w:r>
      <w:r>
        <w:t xml:space="preserve">   deals    </w:t>
      </w:r>
      <w:r>
        <w:t xml:space="preserve">   payouts    </w:t>
      </w:r>
      <w:r>
        <w:t xml:space="preserve">   telephony    </w:t>
      </w:r>
      <w:r>
        <w:t xml:space="preserve">   whitemail    </w:t>
      </w:r>
      <w:r>
        <w:t xml:space="preserve">   adhoc    </w:t>
      </w:r>
      <w:r>
        <w:t xml:space="preserve">   qualitystandards    </w:t>
      </w:r>
      <w:r>
        <w:t xml:space="preserve">   logistics    </w:t>
      </w:r>
      <w:r>
        <w:t xml:space="preserve">   customer    </w:t>
      </w:r>
      <w:r>
        <w:t xml:space="preserve">   bacs    </w:t>
      </w:r>
      <w:r>
        <w:t xml:space="preserve">   transfer    </w:t>
      </w:r>
      <w:r>
        <w:t xml:space="preserve">   vehicle    </w:t>
      </w:r>
      <w:r>
        <w:t xml:space="preserve">   settlement    </w:t>
      </w:r>
      <w:r>
        <w:t xml:space="preserve">   email    </w:t>
      </w:r>
      <w:r>
        <w:t xml:space="preserve">   agreement    </w:t>
      </w:r>
      <w:r>
        <w:t xml:space="preserve">   payment date change    </w:t>
      </w:r>
      <w:r>
        <w:t xml:space="preserve">   lumpsum    </w:t>
      </w:r>
      <w:r>
        <w:t xml:space="preserve">   Finance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BMW </dc:title>
  <dcterms:created xsi:type="dcterms:W3CDTF">2021-10-11T02:22:25Z</dcterms:created>
  <dcterms:modified xsi:type="dcterms:W3CDTF">2021-10-11T02:22:25Z</dcterms:modified>
</cp:coreProperties>
</file>