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worksheet, the horizontal spaces with the headings 1, 2 ,3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copy the document, record or image being worked on to a storage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cell is determined by the name of the row and the column intersecting (such as C5)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mathematical operation to perform upon a specific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spreasheet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heading for a 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Copied or moved to another cell or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spreadsheet that contains cells organized by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specified number of columns, but can have any number of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row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rectangular shaped area on a worksheet that is created by the intersection of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collected and stored into a computer</w:t>
            </w:r>
          </w:p>
        </w:tc>
      </w:tr>
    </w:tbl>
    <w:p>
      <w:pPr>
        <w:pStyle w:val="WordBankLarge"/>
      </w:pPr>
      <w:r>
        <w:t xml:space="preserve">   Excel    </w:t>
      </w:r>
      <w:r>
        <w:t xml:space="preserve">   Data    </w:t>
      </w:r>
      <w:r>
        <w:t xml:space="preserve">   Table    </w:t>
      </w:r>
      <w:r>
        <w:t xml:space="preserve">   Cell Reference    </w:t>
      </w:r>
      <w:r>
        <w:t xml:space="preserve">   Column    </w:t>
      </w:r>
      <w:r>
        <w:t xml:space="preserve">   Absolute Cell Reference     </w:t>
      </w:r>
      <w:r>
        <w:t xml:space="preserve">   Worksheet    </w:t>
      </w:r>
      <w:r>
        <w:t xml:space="preserve">   Formula    </w:t>
      </w:r>
      <w:r>
        <w:t xml:space="preserve">   Cells    </w:t>
      </w:r>
      <w:r>
        <w:t xml:space="preserve">   Number    </w:t>
      </w:r>
      <w:r>
        <w:t xml:space="preserve">   Row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Excel Vocabulary</dc:title>
  <dcterms:created xsi:type="dcterms:W3CDTF">2021-10-11T01:56:55Z</dcterms:created>
  <dcterms:modified xsi:type="dcterms:W3CDTF">2021-10-11T01:56:55Z</dcterms:modified>
</cp:coreProperties>
</file>