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Because We Don't Run, We Sprint!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SPECIAL HANDLING    </w:t>
      </w:r>
      <w:r>
        <w:t xml:space="preserve">   ACCELERATED    </w:t>
      </w:r>
      <w:r>
        <w:t xml:space="preserve">   DEBT RECOVERY    </w:t>
      </w:r>
      <w:r>
        <w:t xml:space="preserve">   UPDATE EMAIL    </w:t>
      </w:r>
      <w:r>
        <w:t xml:space="preserve">   TALK-OFF    </w:t>
      </w:r>
      <w:r>
        <w:t xml:space="preserve">   PORTED NUMBER    </w:t>
      </w:r>
      <w:r>
        <w:t xml:space="preserve">   EARLY TERM FEES    </w:t>
      </w:r>
      <w:r>
        <w:t xml:space="preserve">   LEASE    </w:t>
      </w:r>
      <w:r>
        <w:t xml:space="preserve">   SIF DISCLOSURE    </w:t>
      </w:r>
      <w:r>
        <w:t xml:space="preserve">   RMA KIT    </w:t>
      </w:r>
      <w:r>
        <w:t xml:space="preserve">   EXPERIAN    </w:t>
      </w:r>
      <w:r>
        <w:t xml:space="preserve">   TRANSUNION    </w:t>
      </w:r>
      <w:r>
        <w:t xml:space="preserve">   INSTALLMENT BILLING    </w:t>
      </w:r>
      <w:r>
        <w:t xml:space="preserve">   CREDIT REPORTING    </w:t>
      </w:r>
      <w:r>
        <w:t xml:space="preserve">   CANCELLED    </w:t>
      </w:r>
      <w:r>
        <w:t xml:space="preserve">   SUSPENDED    </w:t>
      </w:r>
      <w:r>
        <w:t xml:space="preserve">   CHURN REDUCTION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We Don't Run, We Sprint!</dc:title>
  <dcterms:created xsi:type="dcterms:W3CDTF">2021-10-11T02:02:02Z</dcterms:created>
  <dcterms:modified xsi:type="dcterms:W3CDTF">2021-10-11T02:02:02Z</dcterms:modified>
</cp:coreProperties>
</file>