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Bon Secours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Windsor Park    </w:t>
      </w:r>
      <w:r>
        <w:t xml:space="preserve">   Connectcare    </w:t>
      </w:r>
      <w:r>
        <w:t xml:space="preserve">   Batch Sheet    </w:t>
      </w:r>
      <w:r>
        <w:t xml:space="preserve">   United Healthcare    </w:t>
      </w:r>
      <w:r>
        <w:t xml:space="preserve">   Champva    </w:t>
      </w:r>
      <w:r>
        <w:t xml:space="preserve">   Tricare    </w:t>
      </w:r>
      <w:r>
        <w:t xml:space="preserve">   Mailhandlers    </w:t>
      </w:r>
      <w:r>
        <w:t xml:space="preserve">   Coventry    </w:t>
      </w:r>
      <w:r>
        <w:t xml:space="preserve">   Humana    </w:t>
      </w:r>
      <w:r>
        <w:t xml:space="preserve">   Cigna    </w:t>
      </w:r>
      <w:r>
        <w:t xml:space="preserve">   Work Comp    </w:t>
      </w:r>
      <w:r>
        <w:t xml:space="preserve">   Generic Auto    </w:t>
      </w:r>
      <w:r>
        <w:t xml:space="preserve">   Self Pay    </w:t>
      </w:r>
      <w:r>
        <w:t xml:space="preserve">   Insurance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 Secours</dc:title>
  <dcterms:created xsi:type="dcterms:W3CDTF">2021-10-11T02:24:28Z</dcterms:created>
  <dcterms:modified xsi:type="dcterms:W3CDTF">2021-10-11T02:24:28Z</dcterms:modified>
</cp:coreProperties>
</file>