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Bradley Safety Week 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steeltoeshoes    </w:t>
      </w:r>
      <w:r>
        <w:t xml:space="preserve">   gloves    </w:t>
      </w:r>
      <w:r>
        <w:t xml:space="preserve">   safetyfirst    </w:t>
      </w:r>
      <w:r>
        <w:t xml:space="preserve">   safetycommittee    </w:t>
      </w:r>
      <w:r>
        <w:t xml:space="preserve">   safetyweek    </w:t>
      </w:r>
      <w:r>
        <w:t xml:space="preserve">   ergonomics    </w:t>
      </w:r>
      <w:r>
        <w:t xml:space="preserve">   hazardcommunication    </w:t>
      </w:r>
      <w:r>
        <w:t xml:space="preserve">   chemicalsafety    </w:t>
      </w:r>
      <w:r>
        <w:t xml:space="preserve">   safetyaudit    </w:t>
      </w:r>
      <w:r>
        <w:t xml:space="preserve">   emergencyresponse    </w:t>
      </w:r>
      <w:r>
        <w:t xml:space="preserve">   forkliftsafety    </w:t>
      </w:r>
      <w:r>
        <w:t xml:space="preserve">   lockouttagout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Bradley Safety Week 2017</dc:title>
  <dcterms:created xsi:type="dcterms:W3CDTF">2021-10-11T02:30:02Z</dcterms:created>
  <dcterms:modified xsi:type="dcterms:W3CDTF">2021-10-11T02:30:02Z</dcterms:modified>
</cp:coreProperties>
</file>