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Brand and Generic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Zocor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Alprazolam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Diazepam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Amitriptyline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Zithromax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Fluconazole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Acetaminophen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Famotidine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Mesalamine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Paxil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Zovirax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Valsartan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Flonase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Escitalopram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Cephalexin</w:t>
            </w:r>
          </w:p>
        </w:tc>
      </w:tr>
    </w:tbl>
    <w:p>
      <w:pPr>
        <w:pStyle w:val="WordBankMedium"/>
      </w:pPr>
      <w:r>
        <w:t xml:space="preserve">   Asacol    </w:t>
      </w:r>
      <w:r>
        <w:t xml:space="preserve">   Keflex    </w:t>
      </w:r>
      <w:r>
        <w:t xml:space="preserve">   Diflucan    </w:t>
      </w:r>
      <w:r>
        <w:t xml:space="preserve">    Diovan    </w:t>
      </w:r>
      <w:r>
        <w:t xml:space="preserve">    Elavil    </w:t>
      </w:r>
      <w:r>
        <w:t xml:space="preserve">   Lexapro    </w:t>
      </w:r>
      <w:r>
        <w:t xml:space="preserve">   Fluticasone    </w:t>
      </w:r>
      <w:r>
        <w:t xml:space="preserve">   Paroxetine    </w:t>
      </w:r>
      <w:r>
        <w:t xml:space="preserve">   Pepcid    </w:t>
      </w:r>
      <w:r>
        <w:t xml:space="preserve">   Tylenol    </w:t>
      </w:r>
      <w:r>
        <w:t xml:space="preserve">   Valium    </w:t>
      </w:r>
      <w:r>
        <w:t xml:space="preserve">   Azithromicyn    </w:t>
      </w:r>
      <w:r>
        <w:t xml:space="preserve">   Simvastatin    </w:t>
      </w:r>
      <w:r>
        <w:t xml:space="preserve">   Acyclovir    </w:t>
      </w:r>
      <w:r>
        <w:t xml:space="preserve">   Xanax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 and Generic</dc:title>
  <dcterms:created xsi:type="dcterms:W3CDTF">2021-10-11T02:32:39Z</dcterms:created>
  <dcterms:modified xsi:type="dcterms:W3CDTF">2021-10-11T02:32:39Z</dcterms:modified>
</cp:coreProperties>
</file>