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PuzzleTitle"/>
      </w:pPr>
      <w:r>
        <w:t xml:space="preserve">CDWA </w:t>
      </w:r>
    </w:p>
    <w:tbl>
      <w:tblPr>
        <w:tblCellMar>
          <w:bottom w:type="auto" w:w="0"/>
          <w:top w:type="auto" w:w="0"/>
          <w:left w:type="auto" w:w="0"/>
          <w:right w:type="auto" w:w="0"/>
        </w:tblCellMar>
        <w:tblBorders>
          <w:top w:val="none" w:space="0"/>
          <w:left w:val="none" w:space="0"/>
          <w:bottom w:val="none" w:space="0"/>
          <w:right w:val="none" w:space="0"/>
          <w:insideH w:val="none" w:space="0"/>
          <w:insideV w:val="none" w:space="0"/>
        </w:tblBorders>
        <w:tblW w:type="pct" w:w="100%"/>
        <w:tblLayout w:type="fixed"/>
        <w:jc w:val="center"/>
      </w:tblPr>
      <w:tblGrid>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tblGrid>
      <w:tr>
        <w:trPr>
          <w:trHeight w:val="300" w:hRule="atLeast"/>
        </w:trPr>
        <w:tc>
          <w:p/>
        </w:tc>
        <w:tc>
          <w:p/>
        </w:tc>
        <w:tc>
          <w:p/>
        </w:tc>
        <w:tc>
          <w:p/>
        </w:tc>
        <w:tc>
          <w:p/>
        </w:tc>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pPr>
              <w:pStyle w:val="CrossgridTiny"/>
            </w:pPr>
            <w:r>
              <w:t xml:space="preserve">1</w:t>
            </w:r>
          </w:p>
        </w:tc>
        <w:tc>
          <w:p/>
        </w:tc>
        <w:tc>
          <w:p/>
        </w:tc>
        <w:tc>
          <w:p/>
        </w:tc>
        <w:tc>
          <w:p/>
        </w:tc>
        <w:tc>
          <w:p/>
        </w:tc>
        <w:tc>
          <w:p/>
        </w:tc>
        <w:tc>
          <w:p/>
        </w:tc>
        <w:tc>
          <w:p/>
        </w:tc>
        <w:tc>
          <w:p/>
        </w:tc>
      </w:tr>
      <w:tr>
        <w:trPr>
          <w:trHeight w:val="300" w:hRule="atLeast"/>
        </w:trPr>
        <w:tc>
          <w:p/>
        </w:tc>
        <w:tc>
          <w:p/>
        </w:tc>
        <w:tc>
          <w:p/>
        </w:tc>
        <w:tc>
          <w:p/>
        </w:tc>
        <w:tc>
          <w:p/>
        </w:tc>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r>
      <w:tr>
        <w:trPr>
          <w:trHeight w:val="300" w:hRule="atLeast"/>
        </w:trPr>
        <w:tc>
          <w:p/>
        </w:tc>
        <w:tc>
          <w:p/>
        </w:tc>
        <w:tc>
          <w:p/>
        </w:tc>
        <w:tc>
          <w:p/>
        </w:tc>
        <w:tc>
          <w:p/>
        </w:tc>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r>
      <w:tr>
        <w:trPr>
          <w:trHeight w:val="300" w:hRule="atLeast"/>
        </w:trPr>
        <w:tc>
          <w:p/>
        </w:tc>
        <w:tc>
          <w:p/>
        </w:tc>
        <w:tc>
          <w:p/>
        </w:tc>
        <w:tc>
          <w:p/>
        </w:tc>
        <w:tc>
          <w:p/>
        </w:tc>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r>
      <w:tr>
        <w:trPr>
          <w:trHeight w:val="300" w:hRule="atLeast"/>
        </w:trPr>
        <w:tc>
          <w:p/>
        </w:tc>
        <w:tc>
          <w:p/>
        </w:tc>
        <w:tc>
          <w:p/>
        </w:tc>
        <w:tc>
          <w:p/>
        </w:tc>
        <w:tc>
          <w:p/>
        </w:tc>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r>
      <w:tr>
        <w:trPr>
          <w:trHeight w:val="300" w:hRule="atLeast"/>
        </w:trPr>
        <w:tc>
          <w:p/>
        </w:tc>
        <w:tc>
          <w:p/>
        </w:tc>
        <w:tc>
          <w:p/>
        </w:tc>
        <w:tc>
          <w:p/>
        </w:tc>
        <w:tc>
          <w:p/>
        </w:tc>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r>
      <w:tr>
        <w:trPr>
          <w:trHeight w:val="300" w:hRule="atLeast"/>
        </w:trPr>
        <w:tc>
          <w:p/>
        </w:tc>
        <w:tc>
          <w:p/>
        </w:tc>
        <w:tc>
          <w:p/>
        </w:tc>
        <w:tc>
          <w:p/>
        </w:tc>
        <w:tc>
          <w:p/>
        </w:tc>
        <w:tc>
          <w:p/>
        </w:tc>
        <w:tc>
          <w:p/>
        </w:tc>
        <w:tc>
          <w:p/>
        </w:tc>
        <w:tc>
          <w:p/>
        </w:tc>
        <w:tc>
          <w:p/>
        </w:tc>
        <w:tc>
          <w:p/>
        </w:tc>
        <w:tc>
          <w:p/>
        </w:tc>
        <w:tc>
          <w:p/>
        </w:tc>
        <w:tc>
          <w:tcPr>
            <w:tcBorders>
              <w:top w:val="single"/>
              <w:bottom w:val="single"/>
              <w:left w:val="single"/>
              <w:right w:val="single"/>
            </w:tcBorders>
            <w:vAlign w:val="top"/>
          </w:tcPr>
          <w:p>
            <w:pPr>
              <w:pStyle w:val="CrossgridTiny"/>
            </w:pPr>
            <w:r>
              <w:t xml:space="preserve">2</w:t>
            </w:r>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r>
      <w:tr>
        <w:trPr>
          <w:trHeight w:val="300" w:hRule="atLeast"/>
        </w:trPr>
        <w:tc>
          <w:p/>
        </w:tc>
        <w:tc>
          <w:p/>
        </w:tc>
        <w:tc>
          <w:p/>
        </w:tc>
        <w:tc>
          <w:p/>
        </w:tc>
        <w:tc>
          <w:p/>
        </w:tc>
        <w:tc>
          <w:p/>
        </w:tc>
        <w:tc>
          <w:p/>
        </w:tc>
        <w:tc>
          <w:p/>
        </w:tc>
        <w:tc>
          <w:p/>
        </w:tc>
        <w:tc>
          <w:p/>
        </w:tc>
        <w:tc>
          <w:p/>
        </w:tc>
        <w:tc>
          <w:p/>
        </w:tc>
        <w:tc>
          <w:tcPr>
            <w:tcBorders>
              <w:top w:val="single"/>
              <w:bottom w:val="single"/>
              <w:left w:val="single"/>
              <w:right w:val="single"/>
            </w:tcBorders>
            <w:vAlign w:val="top"/>
          </w:tcPr>
          <w:p>
            <w:pPr>
              <w:pStyle w:val="CrossgridTiny"/>
            </w:pPr>
            <w:r>
              <w:t xml:space="preserve">3</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4</w:t>
            </w:r>
          </w:p>
        </w:tc>
        <w:tc>
          <w:p/>
        </w:tc>
        <w:tc>
          <w:p/>
        </w:tc>
        <w:tc>
          <w:p/>
        </w:tc>
        <w:tc>
          <w:p/>
        </w:tc>
        <w:tc>
          <w:p/>
        </w:tc>
        <w:tc>
          <w:p/>
        </w:tc>
        <w:tc>
          <w:p/>
        </w:tc>
      </w:tr>
      <w:tr>
        <w:trPr>
          <w:trHeight w:val="300" w:hRule="atLeast"/>
        </w:trPr>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p/>
        </w:tc>
        <w:tc>
          <w:p/>
        </w:tc>
        <w:tc>
          <w:p/>
        </w:tc>
      </w:tr>
      <w:tr>
        <w:trPr>
          <w:trHeight w:val="300" w:hRule="atLeast"/>
        </w:trPr>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pPr>
              <w:pStyle w:val="CrossgridTiny"/>
            </w:pPr>
            <w:r>
              <w:t xml:space="preserve">5</w:t>
            </w:r>
          </w:p>
        </w:tc>
        <w:tc>
          <w:p/>
        </w:tc>
        <w:tc>
          <w:p/>
        </w:tc>
        <w:tc>
          <w:p/>
        </w:tc>
      </w:tr>
      <w:tr>
        <w:trPr>
          <w:trHeight w:val="300" w:hRule="atLeast"/>
        </w:trPr>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6</w:t>
            </w:r>
          </w:p>
        </w:tc>
        <w:tc>
          <w:p/>
        </w:tc>
        <w:tc>
          <w:tcPr>
            <w:tcBorders>
              <w:top w:val="single"/>
              <w:bottom w:val="single"/>
              <w:left w:val="single"/>
              <w:right w:val="single"/>
            </w:tcBorders>
            <w:vAlign w:val="top"/>
          </w:tcPr>
          <w:p/>
        </w:tc>
        <w:tc>
          <w:p/>
        </w:tc>
        <w:tc>
          <w:p/>
        </w:tc>
        <w:tc>
          <w:p/>
        </w:tc>
      </w:tr>
      <w:tr>
        <w:trPr>
          <w:trHeight w:val="300" w:hRule="atLeast"/>
        </w:trPr>
        <w:tc>
          <w:p/>
        </w:tc>
        <w:tc>
          <w:p/>
        </w:tc>
        <w:tc>
          <w:p/>
        </w:tc>
        <w:tc>
          <w:p/>
        </w:tc>
        <w:tc>
          <w:p/>
        </w:tc>
        <w:tc>
          <w:p/>
        </w:tc>
        <w:tc>
          <w:p/>
        </w:tc>
        <w:tc>
          <w:p/>
        </w:tc>
        <w:tc>
          <w:p/>
        </w:tc>
        <w:tc>
          <w:tcPr>
            <w:tcBorders>
              <w:top w:val="single"/>
              <w:bottom w:val="single"/>
              <w:left w:val="single"/>
              <w:right w:val="single"/>
            </w:tcBorders>
            <w:vAlign w:val="top"/>
          </w:tcPr>
          <w:p>
            <w:pPr>
              <w:pStyle w:val="CrossgridTiny"/>
            </w:pPr>
            <w:r>
              <w:t xml:space="preserve">7</w:t>
            </w:r>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pPr>
              <w:pStyle w:val="CrossgridTiny"/>
            </w:pPr>
            <w:r>
              <w:t xml:space="preserve">8</w:t>
            </w: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r>
      <w:tr>
        <w:trPr>
          <w:trHeight w:val="300" w:hRule="atLeast"/>
        </w:trPr>
        <w:tc>
          <w:p/>
        </w:tc>
        <w:tc>
          <w:p/>
        </w:tc>
        <w:tc>
          <w:p/>
        </w:tc>
        <w:tc>
          <w:p/>
        </w:tc>
        <w:tc>
          <w:p/>
        </w:tc>
        <w:tc>
          <w:p/>
        </w:tc>
        <w:tc>
          <w:p/>
        </w:tc>
        <w:tc>
          <w:p/>
        </w:tc>
        <w:tc>
          <w:tcPr>
            <w:tcBorders>
              <w:top w:val="single"/>
              <w:bottom w:val="single"/>
              <w:left w:val="single"/>
              <w:right w:val="single"/>
            </w:tcBorders>
            <w:vAlign w:val="top"/>
          </w:tcPr>
          <w:p>
            <w:pPr>
              <w:pStyle w:val="CrossgridTiny"/>
            </w:pPr>
            <w:r>
              <w:t xml:space="preserve">9</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10</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r>
      <w:tr>
        <w:trPr>
          <w:trHeight w:val="300" w:hRule="atLeast"/>
        </w:trPr>
        <w:tc>
          <w:p/>
        </w:tc>
        <w:tc>
          <w:p/>
        </w:tc>
        <w:tc>
          <w:p/>
        </w:tc>
        <w:tc>
          <w:p/>
        </w:tc>
        <w:tc>
          <w:p/>
        </w:tc>
        <w:tc>
          <w:p/>
        </w:tc>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r>
      <w:tr>
        <w:trPr>
          <w:trHeight w:val="300" w:hRule="atLeast"/>
        </w:trPr>
        <w:tc>
          <w:p/>
        </w:tc>
        <w:tc>
          <w:p/>
        </w:tc>
        <w:tc>
          <w:p/>
        </w:tc>
        <w:tc>
          <w:p/>
        </w:tc>
        <w:tc>
          <w:p/>
        </w:tc>
        <w:tc>
          <w:p/>
        </w:tc>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11</w:t>
            </w: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r>
      <w:tr>
        <w:trPr>
          <w:trHeight w:val="300" w:hRule="atLeast"/>
        </w:trPr>
        <w:tc>
          <w:p/>
        </w:tc>
        <w:tc>
          <w:p/>
        </w:tc>
        <w:tc>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12</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r>
      <w:tr>
        <w:trPr>
          <w:trHeight w:val="300" w:hRule="atLeast"/>
        </w:trPr>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13</w:t>
            </w: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r>
      <w:tr>
        <w:trPr>
          <w:trHeight w:val="300" w:hRule="atLeast"/>
        </w:trPr>
        <w:tc>
          <w:p/>
        </w:tc>
        <w:tc>
          <w:p/>
        </w:tc>
        <w:tc>
          <w:p/>
        </w:tc>
        <w:tc>
          <w:p/>
        </w:tc>
        <w:tc>
          <w:p/>
        </w:tc>
        <w:tc>
          <w:p/>
        </w:tc>
        <w:tc>
          <w:p/>
        </w:tc>
        <w:tc>
          <w:tcPr>
            <w:tcBorders>
              <w:top w:val="single"/>
              <w:bottom w:val="single"/>
              <w:left w:val="single"/>
              <w:right w:val="single"/>
            </w:tcBorders>
            <w:vAlign w:val="top"/>
          </w:tcPr>
          <w:p>
            <w:pPr>
              <w:pStyle w:val="CrossgridTiny"/>
            </w:pPr>
            <w:r>
              <w:t xml:space="preserve">14</w:t>
            </w:r>
          </w:p>
        </w:tc>
        <w:tc>
          <w:p/>
        </w:tc>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p/>
        </w:tc>
      </w:tr>
      <w:tr>
        <w:trPr>
          <w:trHeight w:val="300" w:hRule="atLeast"/>
        </w:trPr>
        <w:tc>
          <w:p/>
        </w:tc>
        <w:tc>
          <w:p/>
        </w:tc>
        <w:tc>
          <w:p/>
        </w:tc>
        <w:tc>
          <w:p/>
        </w:tc>
        <w:tc>
          <w:tcPr>
            <w:tcBorders>
              <w:top w:val="single"/>
              <w:bottom w:val="single"/>
              <w:left w:val="single"/>
              <w:right w:val="single"/>
            </w:tcBorders>
            <w:vAlign w:val="top"/>
          </w:tcPr>
          <w:p>
            <w:pPr>
              <w:pStyle w:val="CrossgridTiny"/>
            </w:pPr>
            <w:r>
              <w:t xml:space="preserve">15</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16</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p/>
        </w:tc>
      </w:tr>
      <w:tr>
        <w:trPr>
          <w:trHeight w:val="300" w:hRule="atLeast"/>
        </w:trPr>
        <w:tc>
          <w:p/>
        </w:tc>
        <w:tc>
          <w:p/>
        </w:tc>
        <w:tc>
          <w:p/>
        </w:tc>
        <w:tc>
          <w:p/>
        </w:tc>
        <w:tc>
          <w:p/>
        </w:tc>
        <w:tc>
          <w:p/>
        </w:tc>
        <w:tc>
          <w:p/>
        </w:tc>
        <w:tc>
          <w:tcPr>
            <w:tcBorders>
              <w:top w:val="single"/>
              <w:bottom w:val="single"/>
              <w:left w:val="single"/>
              <w:right w:val="single"/>
            </w:tcBorders>
            <w:vAlign w:val="top"/>
          </w:tcPr>
          <w:p/>
        </w:tc>
        <w:tc>
          <w:p/>
        </w:tc>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p/>
        </w:tc>
      </w:tr>
      <w:tr>
        <w:trPr>
          <w:trHeight w:val="300" w:hRule="atLeast"/>
        </w:trPr>
        <w:tc>
          <w:p/>
        </w:tc>
        <w:tc>
          <w:p/>
        </w:tc>
        <w:tc>
          <w:p/>
        </w:tc>
        <w:tc>
          <w:p/>
        </w:tc>
        <w:tc>
          <w:p/>
        </w:tc>
        <w:tc>
          <w:p/>
        </w:tc>
        <w:tc>
          <w:p/>
        </w:tc>
        <w:tc>
          <w:tcPr>
            <w:tcBorders>
              <w:top w:val="single"/>
              <w:bottom w:val="single"/>
              <w:left w:val="single"/>
              <w:right w:val="single"/>
            </w:tcBorders>
            <w:vAlign w:val="top"/>
          </w:tcPr>
          <w:p/>
        </w:tc>
        <w:tc>
          <w:p/>
        </w:tc>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p/>
        </w:tc>
      </w:tr>
      <w:tr>
        <w:trPr>
          <w:trHeight w:val="300" w:hRule="atLeast"/>
        </w:trPr>
        <w:tc>
          <w:p/>
        </w:tc>
        <w:tc>
          <w:p/>
        </w:tc>
        <w:tc>
          <w:p/>
        </w:tc>
        <w:tc>
          <w:tcPr>
            <w:tcBorders>
              <w:top w:val="single"/>
              <w:bottom w:val="single"/>
              <w:left w:val="single"/>
              <w:right w:val="single"/>
            </w:tcBorders>
            <w:vAlign w:val="top"/>
          </w:tcPr>
          <w:p>
            <w:pPr>
              <w:pStyle w:val="CrossgridTiny"/>
            </w:pPr>
            <w:r>
              <w:t xml:space="preserve">17</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p/>
        </w:tc>
      </w:tr>
      <w:tr>
        <w:trPr>
          <w:trHeight w:val="300" w:hRule="atLeast"/>
        </w:trPr>
        <w:tc>
          <w:p/>
        </w:tc>
        <w:tc>
          <w:p/>
        </w:tc>
        <w:tc>
          <w:p/>
        </w:tc>
        <w:tc>
          <w:p/>
        </w:tc>
        <w:tc>
          <w:p/>
        </w:tc>
        <w:tc>
          <w:p/>
        </w:tc>
        <w:tc>
          <w:p/>
        </w:tc>
        <w:tc>
          <w:tcPr>
            <w:tcBorders>
              <w:top w:val="single"/>
              <w:bottom w:val="single"/>
              <w:left w:val="single"/>
              <w:right w:val="single"/>
            </w:tcBorders>
            <w:vAlign w:val="top"/>
          </w:tcPr>
          <w:p/>
        </w:tc>
        <w:tc>
          <w:p/>
        </w:tc>
        <w:tc>
          <w:p/>
        </w:tc>
        <w:tc>
          <w:p/>
        </w:tc>
        <w:tc>
          <w:p/>
        </w:tc>
        <w:tc>
          <w:p/>
        </w:tc>
        <w:tc>
          <w:tcPr>
            <w:tcBorders>
              <w:top w:val="single"/>
              <w:bottom w:val="single"/>
              <w:left w:val="single"/>
              <w:right w:val="single"/>
            </w:tcBorders>
            <w:vAlign w:val="top"/>
          </w:tcPr>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p/>
        </w:tc>
        <w:tc>
          <w:p/>
        </w:tc>
        <w:tc>
          <w:p/>
        </w:tc>
      </w:tr>
      <w:tr>
        <w:trPr>
          <w:trHeight w:val="300" w:hRule="atLeast"/>
        </w:trPr>
        <w:tc>
          <w:p/>
        </w:tc>
        <w:tc>
          <w:p/>
        </w:tc>
        <w:tc>
          <w:p/>
        </w:tc>
        <w:tc>
          <w:p/>
        </w:tc>
        <w:tc>
          <w:p/>
        </w:tc>
        <w:tc>
          <w:p/>
        </w:tc>
        <w:tc>
          <w:p/>
        </w:tc>
        <w:tc>
          <w:p/>
        </w:tc>
        <w:tc>
          <w:p/>
        </w:tc>
        <w:tc>
          <w:p/>
        </w:tc>
        <w:tc>
          <w:p/>
        </w:tc>
        <w:tc>
          <w:tcPr>
            <w:tcBorders>
              <w:top w:val="single"/>
              <w:bottom w:val="single"/>
              <w:left w:val="single"/>
              <w:right w:val="single"/>
            </w:tcBorders>
            <w:vAlign w:val="top"/>
          </w:tcPr>
          <w:p>
            <w:pPr>
              <w:pStyle w:val="CrossgridTiny"/>
            </w:pPr>
            <w:r>
              <w:t xml:space="preserve">18</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p/>
        </w:tc>
        <w:tc>
          <w:p/>
        </w:tc>
        <w:tc>
          <w:p/>
        </w:tc>
      </w:tr>
      <w:tr>
        <w:trPr>
          <w:trHeight w:val="300" w:hRule="atLeast"/>
        </w:trPr>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p/>
        </w:tc>
        <w:tc>
          <w:p/>
        </w:tc>
        <w:tc>
          <w:p/>
        </w:tc>
      </w:tr>
      <w:tr>
        <w:trPr>
          <w:trHeight w:val="300" w:hRule="atLeast"/>
        </w:trPr>
        <w:tc>
          <w:p/>
        </w:tc>
        <w:tc>
          <w:p/>
        </w:tc>
        <w:tc>
          <w:p/>
        </w:tc>
        <w:tc>
          <w:p/>
        </w:tc>
        <w:tc>
          <w:p/>
        </w:tc>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r>
      <w:tr>
        <w:trPr>
          <w:trHeight w:val="300" w:hRule="atLeast"/>
        </w:trPr>
        <w:tc>
          <w:p/>
        </w:tc>
        <w:tc>
          <w:p/>
        </w:tc>
        <w:tc>
          <w:p/>
        </w:tc>
        <w:tc>
          <w:p/>
        </w:tc>
        <w:tc>
          <w:p/>
        </w:tc>
        <w:tc>
          <w:p/>
        </w:tc>
        <w:tc>
          <w:p/>
        </w:tc>
        <w:tc>
          <w:p/>
        </w:tc>
        <w:tc>
          <w:p/>
        </w:tc>
        <w:tc>
          <w:p/>
        </w:tc>
        <w:tc>
          <w:p/>
        </w:tc>
        <w:tc>
          <w:p/>
        </w:tc>
        <w:tc>
          <w:tcPr>
            <w:tcBorders>
              <w:top w:val="single"/>
              <w:bottom w:val="single"/>
              <w:left w:val="single"/>
              <w:right w:val="single"/>
            </w:tcBorders>
            <w:vAlign w:val="top"/>
          </w:tcPr>
          <w:p>
            <w:pPr>
              <w:pStyle w:val="CrossgridTiny"/>
            </w:pPr>
            <w:r>
              <w:t xml:space="preserve">19</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p/>
        </w:tc>
        <w:tc>
          <w:p/>
        </w:tc>
        <w:tc>
          <w:p/>
        </w:tc>
        <w:tc>
          <w:p/>
        </w:tc>
      </w:tr>
      <w:tr>
        <w:trPr>
          <w:trHeight w:val="300" w:hRule="atLeast"/>
        </w:trPr>
        <w:tc>
          <w:p/>
        </w:tc>
        <w:tc>
          <w:p/>
        </w:tc>
        <w:tc>
          <w:p/>
        </w:tc>
        <w:tc>
          <w:p/>
        </w:tc>
        <w:tc>
          <w:p/>
        </w:tc>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r>
    </w:tbl>
    <w:p>
      <w:pPr>
        <w:pStyle w:val="CluesTiny"/>
      </w:pPr>
      <w:r/>
    </w:p>
    <w:tbl>
      <w:tblPr>
        <w:tblCellMar>
          <w:bottom w:type="auto" w:w="0"/>
          <w:top w:type="auto" w:w="0"/>
          <w:left w:type="auto" w:w="0"/>
          <w:right w:type="auto" w:w="0"/>
        </w:tblCellMar>
        <w:tblBorders>
          <w:top w:val="none" w:space="0"/>
          <w:left w:val="none" w:space="0"/>
          <w:bottom w:val="none" w:space="0"/>
          <w:right w:val="none" w:space="0"/>
          <w:insideH w:val="none" w:space="0"/>
          <w:insideV w:val="none" w:space="0"/>
        </w:tblBorders>
        <w:tblW w:type="pct" w:w="100%"/>
        <w:tblLayout w:type="fixed"/>
        <w:jc w:val="center"/>
      </w:tblPr>
      <w:tblGrid>
        <w:gridCol w:w="100"/>
        <w:gridCol w:w="100"/>
      </w:tblGrid>
      <w:tr>
        <w:tc>
          <w:p>
            <w:pPr>
              <w:pStyle w:val="CluesTiny"/>
            </w:pPr>
            <w:r>
              <w:rPr>
                <w:b w:val="true"/>
                <w:bCs w:val="true"/>
              </w:rPr>
              <w:t xml:space="preserve">Across</w:t>
            </w:r>
          </w:p>
          <w:p>
            <w:pPr>
              <w:keepLines/>
              <w:pStyle w:val="CluesTiny"/>
            </w:pPr>
            <w:r>
              <w:rPr>
                <w:b w:val="true"/>
                <w:bCs w:val="true"/>
              </w:rPr>
              <w:t xml:space="preserve">3. </w:t>
            </w:r>
            <w:r>
              <w:t xml:space="preserve">Questions regarding union membership, dues or Training should be directed to who?</w:t>
            </w:r>
          </w:p>
          <w:p>
            <w:pPr>
              <w:keepLines/>
              <w:pStyle w:val="CluesTiny"/>
            </w:pPr>
            <w:r>
              <w:rPr>
                <w:b w:val="true"/>
                <w:bCs w:val="true"/>
              </w:rPr>
              <w:t xml:space="preserve">9. </w:t>
            </w:r>
            <w:r>
              <w:t xml:space="preserve">The total number of service hours you may work in a work week</w:t>
            </w:r>
          </w:p>
          <w:p>
            <w:pPr>
              <w:keepLines/>
              <w:pStyle w:val="CluesTiny"/>
            </w:pPr>
            <w:r>
              <w:rPr>
                <w:b w:val="true"/>
                <w:bCs w:val="true"/>
              </w:rPr>
              <w:t xml:space="preserve">10. </w:t>
            </w:r>
            <w:r>
              <w:t xml:space="preserve">IPs will use this web portal to make sure PTO, email address, phone number and physical address is correct</w:t>
            </w:r>
          </w:p>
          <w:p>
            <w:pPr>
              <w:keepLines/>
              <w:pStyle w:val="CluesTiny"/>
            </w:pPr>
            <w:r>
              <w:rPr>
                <w:b w:val="true"/>
                <w:bCs w:val="true"/>
              </w:rPr>
              <w:t xml:space="preserve">12. </w:t>
            </w:r>
            <w:r>
              <w:t xml:space="preserve">This type of abuse is when someone causes emotional pain, distress or anguish to another person by what they say or do</w:t>
            </w:r>
          </w:p>
          <w:p>
            <w:pPr>
              <w:keepLines/>
              <w:pStyle w:val="CluesTiny"/>
            </w:pPr>
            <w:r>
              <w:rPr>
                <w:b w:val="true"/>
                <w:bCs w:val="true"/>
              </w:rPr>
              <w:t xml:space="preserve">15. </w:t>
            </w:r>
            <w:r>
              <w:t xml:space="preserve">An IP who refuses to help an elderly person out of bed is an example of what</w:t>
            </w:r>
          </w:p>
          <w:p>
            <w:pPr>
              <w:keepLines/>
              <w:pStyle w:val="CluesTiny"/>
            </w:pPr>
            <w:r>
              <w:rPr>
                <w:b w:val="true"/>
                <w:bCs w:val="true"/>
              </w:rPr>
              <w:t xml:space="preserve">16. </w:t>
            </w:r>
            <w:r>
              <w:t xml:space="preserve">A federal law that  protects sensitive patient health information from being disclosed without the patient's consent or knowledge</w:t>
            </w:r>
          </w:p>
          <w:p>
            <w:pPr>
              <w:keepLines/>
              <w:pStyle w:val="CluesTiny"/>
            </w:pPr>
            <w:r>
              <w:rPr>
                <w:b w:val="true"/>
                <w:bCs w:val="true"/>
              </w:rPr>
              <w:t xml:space="preserve">17. </w:t>
            </w:r>
            <w:r>
              <w:t xml:space="preserve">This term is used for people who do not care for themselves because of physical or mental impairments and because people have the freedom to choose how they want to live this sometimes hard to prove.</w:t>
            </w:r>
          </w:p>
          <w:p>
            <w:pPr>
              <w:keepLines/>
              <w:pStyle w:val="CluesTiny"/>
            </w:pPr>
            <w:r>
              <w:rPr>
                <w:b w:val="true"/>
                <w:bCs w:val="true"/>
              </w:rPr>
              <w:t xml:space="preserve">18. </w:t>
            </w:r>
            <w:r>
              <w:t xml:space="preserve">This is the new web portal IPs will use to log, track and update hours</w:t>
            </w:r>
          </w:p>
          <w:p>
            <w:pPr>
              <w:keepLines/>
              <w:pStyle w:val="CluesTiny"/>
            </w:pPr>
            <w:r>
              <w:rPr>
                <w:b w:val="true"/>
                <w:bCs w:val="true"/>
              </w:rPr>
              <w:t xml:space="preserve">19. </w:t>
            </w:r>
            <w:r>
              <w:t xml:space="preserve">The President / CEO of Consumer Direct Care Network</w:t>
            </w:r>
          </w:p>
        </w:tc>
        <w:tc>
          <w:p>
            <w:pPr>
              <w:pStyle w:val="CluesTiny"/>
            </w:pPr>
            <w:r>
              <w:rPr>
                <w:b w:val="true"/>
                <w:bCs w:val="true"/>
              </w:rPr>
              <w:t xml:space="preserve">Down</w:t>
            </w:r>
          </w:p>
          <w:p>
            <w:pPr>
              <w:keepLines/>
              <w:pStyle w:val="CluesTiny"/>
            </w:pPr>
            <w:r>
              <w:rPr>
                <w:b w:val="true"/>
                <w:bCs w:val="true"/>
              </w:rPr>
              <w:t xml:space="preserve">1. </w:t>
            </w:r>
            <w:r>
              <w:t xml:space="preserve">Clients that are required by Medicaid rule to pay a monthly amount towards the cost of their Medicaid services depending on their income is called client___?</w:t>
            </w:r>
          </w:p>
          <w:p>
            <w:pPr>
              <w:keepLines/>
              <w:pStyle w:val="CluesTiny"/>
            </w:pPr>
            <w:r>
              <w:rPr>
                <w:b w:val="true"/>
                <w:bCs w:val="true"/>
              </w:rPr>
              <w:t xml:space="preserve">2. </w:t>
            </w:r>
            <w:r>
              <w:t xml:space="preserve">These will be the first point of contact is an IP has an issue with pay</w:t>
            </w:r>
          </w:p>
          <w:p>
            <w:pPr>
              <w:keepLines/>
              <w:pStyle w:val="CluesTiny"/>
            </w:pPr>
            <w:r>
              <w:rPr>
                <w:b w:val="true"/>
                <w:bCs w:val="true"/>
              </w:rPr>
              <w:t xml:space="preserve">4. </w:t>
            </w:r>
            <w:r>
              <w:t xml:space="preserve">The people who provide care for a client</w:t>
            </w:r>
          </w:p>
          <w:p>
            <w:pPr>
              <w:keepLines/>
              <w:pStyle w:val="CluesTiny"/>
            </w:pPr>
            <w:r>
              <w:rPr>
                <w:b w:val="true"/>
                <w:bCs w:val="true"/>
              </w:rPr>
              <w:t xml:space="preserve">5. </w:t>
            </w:r>
            <w:r>
              <w:t xml:space="preserve">Since CDWA will no longer issue paper checks, the only way IPs will get paid is from a Wisely Pay card and what? </w:t>
            </w:r>
          </w:p>
          <w:p>
            <w:pPr>
              <w:keepLines/>
              <w:pStyle w:val="CluesTiny"/>
            </w:pPr>
            <w:r>
              <w:rPr>
                <w:b w:val="true"/>
                <w:bCs w:val="true"/>
              </w:rPr>
              <w:t xml:space="preserve">6. </w:t>
            </w:r>
            <w:r>
              <w:t xml:space="preserve">Right now CDWA has 3 offices. Lacey, Federal Way and?</w:t>
            </w:r>
          </w:p>
          <w:p>
            <w:pPr>
              <w:keepLines/>
              <w:pStyle w:val="CluesTiny"/>
            </w:pPr>
            <w:r>
              <w:rPr>
                <w:b w:val="true"/>
                <w:bCs w:val="true"/>
              </w:rPr>
              <w:t xml:space="preserve">7. </w:t>
            </w:r>
            <w:r>
              <w:t xml:space="preserve">Electronic visit verification or (EVV) is used to keep track of what?</w:t>
            </w:r>
          </w:p>
          <w:p>
            <w:pPr>
              <w:keepLines/>
              <w:pStyle w:val="CluesTiny"/>
            </w:pPr>
            <w:r>
              <w:rPr>
                <w:b w:val="true"/>
                <w:bCs w:val="true"/>
              </w:rPr>
              <w:t xml:space="preserve">8. </w:t>
            </w:r>
            <w:r>
              <w:t xml:space="preserve">A written document, based on an assessment of individual needs, that identifies services and tasks to meet these needs.</w:t>
            </w:r>
          </w:p>
          <w:p>
            <w:pPr>
              <w:keepLines/>
              <w:pStyle w:val="CluesTiny"/>
            </w:pPr>
            <w:r>
              <w:rPr>
                <w:b w:val="true"/>
                <w:bCs w:val="true"/>
              </w:rPr>
              <w:t xml:space="preserve">11. </w:t>
            </w:r>
            <w:r>
              <w:t xml:space="preserve">What is the database that Clients can search for IPs and IPs can search for Clients</w:t>
            </w:r>
          </w:p>
          <w:p>
            <w:pPr>
              <w:keepLines/>
              <w:pStyle w:val="CluesTiny"/>
            </w:pPr>
            <w:r>
              <w:rPr>
                <w:b w:val="true"/>
                <w:bCs w:val="true"/>
              </w:rPr>
              <w:t xml:space="preserve">13. </w:t>
            </w:r>
            <w:r>
              <w:t xml:space="preserve">An attempt to obtain control of or divert the ownership, use, benefit, or possession of money, assets, or property that belongs to an elderly person or person with a disability.</w:t>
            </w:r>
          </w:p>
          <w:p>
            <w:pPr>
              <w:keepLines/>
              <w:pStyle w:val="CluesTiny"/>
            </w:pPr>
            <w:r>
              <w:rPr>
                <w:b w:val="true"/>
                <w:bCs w:val="true"/>
              </w:rPr>
              <w:t xml:space="preserve">14. </w:t>
            </w:r>
            <w:r>
              <w:t xml:space="preserve">The managing employer and can select, schedule, manage, supervise and dismiss their IPS</w:t>
            </w:r>
          </w:p>
        </w:tc>
      </w:tr>
    </w:tbl>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WordBankLarge">
    <w:name w:val="WordBankLarge"/>
    <w:basedOn w:val="Normal"/>
    <w:qFormat/>
    <w:rsid w:val="00E467B9"/>
    <w:pPr>
      <w:spacing w:before="360" w:line="360" w:lineRule="auto"/>
      <w:jc w:val="center"/>
    </w:pPr>
    <w:rPr>
      <w:rFonts w:ascii="Arial" w:eastAsia="Arial" w:hAnsi="Arial" w:cs="Arial"/>
      <w:sz w:val="24"/>
      <w:szCs w:val="24"/>
    </w:rPr>
  </w:style>
  <w:style w:type="paragraph" w:customStyle="1" w:styleId="NameDatePeriod">
    <w:name w:val="NameDatePeriod"/>
    <w:basedOn w:val="Normal"/>
    <w:qFormat/>
    <w:rsid w:val="00E467B9"/>
    <w:pPr>
      <w:spacing w:after="360"/>
    </w:pPr>
    <w:rPr>
      <w:rFonts w:ascii="Arial" w:hAnsi="Arial"/>
      <w:sz w:val="24"/>
    </w:rPr>
  </w:style>
  <w:style w:type="paragraph" w:customStyle="1" w:styleId="PuzzleTitle">
    <w:name w:val="PuzzleTitle"/>
    <w:basedOn w:val="Normal"/>
    <w:qFormat/>
    <w:rsid w:val="00E467B9"/>
    <w:pPr>
      <w:spacing w:after="360"/>
      <w:jc w:val="center"/>
    </w:pPr>
    <w:rPr>
      <w:rFonts w:ascii="Arial" w:hAnsi="Arial"/>
      <w:sz w:val="44"/>
    </w:rPr>
  </w:style>
  <w:style w:type="paragraph" w:customStyle="1" w:styleId="PuzzleMatrixLarge">
    <w:name w:val="PuzzleMatrixLarge"/>
    <w:basedOn w:val="Normal"/>
    <w:qFormat/>
    <w:rsid w:val="004F6513"/>
    <w:pPr>
      <w:jc w:val="center"/>
    </w:pPr>
    <w:rPr>
      <w:rFonts w:ascii="Arial" w:hAnsi="Arial"/>
      <w:sz w:val="22"/>
    </w:rPr>
  </w:style>
  <w:style w:type="paragraph" w:customStyle="1" w:styleId="PuzzleMatrixMedium">
    <w:name w:val="PuzzleMatrixMedium"/>
    <w:basedOn w:val="PuzzleMatrixLarge"/>
    <w:qFormat/>
    <w:rsid w:val="0085042B"/>
    <w:rPr>
      <w:sz w:val="32"/>
    </w:rPr>
  </w:style>
  <w:style w:type="paragraph" w:customStyle="1" w:styleId="WordBankMedium">
    <w:name w:val="WordBankMedium"/>
    <w:basedOn w:val="WordBankLarge"/>
    <w:qFormat/>
    <w:rsid w:val="00461ACA"/>
    <w:rPr>
      <w:sz w:val="32"/>
    </w:rPr>
  </w:style>
  <w:style w:type="paragraph" w:customStyle="1" w:styleId="PuzzleMatrixSmall">
    <w:name w:val="PuzzleMatrixSmall"/>
    <w:basedOn w:val="PuzzleMatrixMedium"/>
    <w:qFormat/>
    <w:rsid w:val="00301033"/>
    <w:rPr>
      <w:sz w:val="48"/>
    </w:rPr>
  </w:style>
  <w:style w:type="paragraph" w:customStyle="1" w:styleId="WordBankSmall">
    <w:name w:val="WordBankSmall"/>
    <w:basedOn w:val="WordBankMedium"/>
    <w:qFormat/>
    <w:rsid w:val="00322374"/>
    <w:rPr>
      <w:sz w:val="48"/>
    </w:rPr>
  </w:style>
  <w:style w:type="paragraph" w:customStyle="1" w:styleId="CrossgridTiny">
    <w:name w:val="CrossgridTiny"/>
    <w:basedOn w:val="Normal"/>
    <w:qFormat/>
    <w:rsid w:val="004840F1"/>
    <w:rPr>
      <w:rFonts w:ascii="Arial" w:hAnsi="Arial"/>
      <w:sz w:val="16"/>
    </w:rPr>
  </w:style>
  <w:style w:type="paragraph" w:customStyle="1" w:styleId="CluesTiny">
    <w:name w:val="CluesTiny"/>
    <w:basedOn w:val="Normal"/>
    <w:qFormat/>
    <w:rsid w:val="00161011"/>
    <w:rPr>
      <w:rFonts w:ascii="Arial" w:hAnsi="Arial"/>
      <w:bCs/>
    </w:rPr>
  </w:style>
  <w:style w:type="paragraph" w:customStyle="1" w:styleId="CrossgridSmall">
    <w:name w:val="CrossgridSmall"/>
    <w:basedOn w:val="CrossgridTiny"/>
    <w:qFormat/>
    <w:rsid w:val="00A00D1B"/>
    <w:rPr>
      <w:sz w:val="18"/>
    </w:rPr>
  </w:style>
  <w:style w:type="paragraph" w:customStyle="1" w:styleId="CrossgridMedium">
    <w:name w:val="CrossgridMedium"/>
    <w:basedOn w:val="CrossgridSmall"/>
    <w:qFormat/>
    <w:rsid w:val="00487B1E"/>
    <w:rPr>
      <w:sz w:val="22"/>
    </w:rPr>
  </w:style>
  <w:style w:type="paragraph" w:customStyle="1" w:styleId="CluesMedium">
    <w:name w:val="CluesMedium"/>
    <w:basedOn w:val="CluesTiny"/>
    <w:qFormat/>
    <w:rsid w:val="00161011"/>
    <w:pPr>
      <w:keepLines/>
    </w:pPr>
    <w:rPr>
      <w:sz w:val="28"/>
    </w:rPr>
  </w:style>
  <w:style w:type="paragraph" w:customStyle="1" w:styleId="CrossgridLarge">
    <w:name w:val="CrossgridLarge"/>
    <w:basedOn w:val="CrossgridMedium"/>
    <w:qFormat/>
    <w:rsid w:val="003A1AB2"/>
    <w:rPr>
      <w:sz w:val="32"/>
    </w:rPr>
  </w:style>
  <w:style w:type="paragraph" w:customStyle="1" w:styleId="CluesLarge">
    <w:name w:val="CluesLarge"/>
    <w:basedOn w:val="CluesMedium"/>
    <w:qFormat/>
    <w:rsid w:val="00FD2E1F"/>
    <w:rPr>
      <w:sz w:val="40"/>
    </w:rPr>
  </w:style>
  <w:style w:type="paragraph" w:styleId="Header">
    <w:name w:val="header"/>
    <w:basedOn w:val="Normal"/>
    <w:link w:val="HeaderChar"/>
    <w:uiPriority w:val="99"/>
    <w:unhideWhenUsed/>
    <w:rsid w:val="00F503DF"/>
    <w:pPr>
      <w:tabs>
        <w:tab w:val="center" w:pos="4680"/>
        <w:tab w:val="right" w:pos="9360"/>
      </w:tabs>
    </w:pPr>
  </w:style>
  <w:style w:type="character" w:customStyle="1" w:styleId="HeaderChar">
    <w:name w:val="Header Char"/>
    <w:basedOn w:val="DefaultParagraphFont"/>
    <w:link w:val="Header"/>
    <w:uiPriority w:val="99"/>
    <w:rsid w:val="00F503DF"/>
  </w:style>
  <w:style w:type="paragraph" w:styleId="Footer">
    <w:name w:val="footer"/>
    <w:basedOn w:val="Normal"/>
    <w:link w:val="FooterChar"/>
    <w:uiPriority w:val="99"/>
    <w:unhideWhenUsed/>
    <w:rsid w:val="00F503DF"/>
    <w:pPr>
      <w:tabs>
        <w:tab w:val="center" w:pos="4680"/>
        <w:tab w:val="right" w:pos="9360"/>
      </w:tabs>
    </w:pPr>
  </w:style>
  <w:style w:type="character" w:customStyle="1" w:styleId="FooterChar">
    <w:name w:val="Footer Char"/>
    <w:basedOn w:val="DefaultParagraphFont"/>
    <w:link w:val="Footer"/>
    <w:uiPriority w:val="99"/>
    <w:rsid w:val="00F503DF"/>
  </w:style>
  <w:style w:type="paragraph" w:customStyle="1" w:styleId="CrossgridAnswerLarge">
    <w:name w:val="CrossgridAnswerLarge"/>
    <w:basedOn w:val="Normal"/>
    <w:qFormat/>
    <w:rsid w:val="00F503DF"/>
    <w:pPr>
      <w:jc w:val="center"/>
    </w:pPr>
    <w:rPr>
      <w:sz w:val="32"/>
    </w:rPr>
  </w:style>
  <w:style w:type="paragraph" w:customStyle="1" w:styleId="CrossgridAnswerTiny">
    <w:name w:val="CrossgridAnswerTiny"/>
    <w:basedOn w:val="Normal"/>
    <w:qFormat/>
    <w:rsid w:val="003B1CF4"/>
    <w:pPr>
      <w:jc w:val="center"/>
    </w:pPr>
    <w:rPr>
      <w:sz w:val="16"/>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Relationships xmlns="http://schemas.openxmlformats.org/package/2006/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CDWA </dc:title>
  <dcterms:created xsi:type="dcterms:W3CDTF">2021-10-11T03:03:59Z</dcterms:created>
  <dcterms:modified xsi:type="dcterms:W3CDTF">2021-10-11T03:03:59Z</dcterms:modified>
</cp:coreProperties>
</file>