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 Organelles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power house of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Packages up the protein,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Tail like structure that moves the cell.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Stores various molecules including enzymes, waste products of the cell, water, and even food material depending on the type of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organelle contains mostly DNA and proteins.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Transports proteins made by the ribosomes.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Only it the plant cell. It contains Chlorophyll that turns energy from sunlight for photosynthesis.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Only in the plant cell. It provides structure and shape for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phospholipid bilayer with embedded proteins that encloses every living cell. This membrane blocks uncontrolled movements of water-soluble materials into or out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tiny organelles that contain RNA and specific proteins within the cytoplasm. </w:t>
            </w:r>
          </w:p>
        </w:tc>
      </w:tr>
    </w:tbl>
    <w:p>
      <w:pPr>
        <w:pStyle w:val="WordBankLarge"/>
      </w:pPr>
      <w:r>
        <w:t xml:space="preserve">   Mitochondria    </w:t>
      </w:r>
      <w:r>
        <w:t xml:space="preserve">   Cell wall    </w:t>
      </w:r>
      <w:r>
        <w:t xml:space="preserve">   Chloroplast    </w:t>
      </w:r>
      <w:r>
        <w:t xml:space="preserve">   Vacuoles    </w:t>
      </w:r>
      <w:r>
        <w:t xml:space="preserve">   Nucleus     </w:t>
      </w:r>
      <w:r>
        <w:t xml:space="preserve">   Ribosomes     </w:t>
      </w:r>
      <w:r>
        <w:t xml:space="preserve">   Plama Membrane     </w:t>
      </w:r>
      <w:r>
        <w:t xml:space="preserve">   Golgi Apparatus    </w:t>
      </w:r>
      <w:r>
        <w:t xml:space="preserve">   Flagella    </w:t>
      </w:r>
      <w:r>
        <w:t xml:space="preserve">   Rough Endoplasmic Reticulum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Organelles</dc:title>
  <dcterms:created xsi:type="dcterms:W3CDTF">2021-10-11T03:06:16Z</dcterms:created>
  <dcterms:modified xsi:type="dcterms:W3CDTF">2021-10-11T03:06:16Z</dcterms:modified>
</cp:coreProperties>
</file>