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&amp; 12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cognitive theory     </w:t>
      </w:r>
      <w:r>
        <w:t xml:space="preserve">   overjustification    </w:t>
      </w:r>
      <w:r>
        <w:t xml:space="preserve">   intrinsic motivation    </w:t>
      </w:r>
      <w:r>
        <w:t xml:space="preserve">   extrinsic motivation    </w:t>
      </w:r>
      <w:r>
        <w:t xml:space="preserve">   incentive    </w:t>
      </w:r>
      <w:r>
        <w:t xml:space="preserve">   homeostasis    </w:t>
      </w:r>
      <w:r>
        <w:t xml:space="preserve">   drive    </w:t>
      </w:r>
      <w:r>
        <w:t xml:space="preserve">   need    </w:t>
      </w:r>
      <w:r>
        <w:t xml:space="preserve">   instincts    </w:t>
      </w:r>
      <w:r>
        <w:t xml:space="preserve">   motivation    </w:t>
      </w:r>
      <w:r>
        <w:t xml:space="preserve">   functional fixedness    </w:t>
      </w:r>
      <w:r>
        <w:t xml:space="preserve">   phonemes    </w:t>
      </w:r>
      <w:r>
        <w:t xml:space="preserve">   prototype    </w:t>
      </w:r>
      <w:r>
        <w:t xml:space="preserve">   megacognition    </w:t>
      </w:r>
      <w:r>
        <w:t xml:space="preserve">   syntax    </w:t>
      </w:r>
      <w:r>
        <w:t xml:space="preserve">   mental set     </w:t>
      </w:r>
      <w:r>
        <w:t xml:space="preserve">   insight    </w:t>
      </w:r>
      <w:r>
        <w:t xml:space="preserve">   thinking     </w:t>
      </w:r>
      <w:r>
        <w:t xml:space="preserve">   semanties    </w:t>
      </w:r>
      <w:r>
        <w:t xml:space="preserve">   algorithm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&amp; 12 Vocabulary </dc:title>
  <dcterms:created xsi:type="dcterms:W3CDTF">2021-10-11T03:17:15Z</dcterms:created>
  <dcterms:modified xsi:type="dcterms:W3CDTF">2021-10-11T03:17:15Z</dcterms:modified>
</cp:coreProperties>
</file>