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Roberts rules of order    </w:t>
      </w:r>
      <w:r>
        <w:t xml:space="preserve">   Meeting chair    </w:t>
      </w:r>
      <w:r>
        <w:t xml:space="preserve">   Meeting agenda    </w:t>
      </w:r>
      <w:r>
        <w:t xml:space="preserve">   Brainstorming    </w:t>
      </w:r>
      <w:r>
        <w:t xml:space="preserve">   Adjourning stage    </w:t>
      </w:r>
      <w:r>
        <w:t xml:space="preserve">   Performing stage    </w:t>
      </w:r>
      <w:r>
        <w:t xml:space="preserve">   Norming stage    </w:t>
      </w:r>
      <w:r>
        <w:t xml:space="preserve">   Storming stage    </w:t>
      </w:r>
      <w:r>
        <w:t xml:space="preserve">   Forming stage    </w:t>
      </w:r>
      <w:r>
        <w:t xml:space="preserve">   Virtual team    </w:t>
      </w:r>
      <w:r>
        <w:t xml:space="preserve">   Informal teams    </w:t>
      </w:r>
      <w:r>
        <w:t xml:space="preserve">   Formal teams    </w:t>
      </w:r>
      <w:r>
        <w:t xml:space="preserve">   Synergy    </w:t>
      </w:r>
      <w:r>
        <w:t xml:space="preserve">   Team    </w:t>
      </w:r>
      <w:r>
        <w:t xml:space="preserve">   Delegating    </w:t>
      </w:r>
      <w:r>
        <w:t xml:space="preserve">   Laissez faire leaders    </w:t>
      </w:r>
      <w:r>
        <w:t xml:space="preserve">   Democratic leaders    </w:t>
      </w:r>
      <w:r>
        <w:t xml:space="preserve">   Autocratic leaders    </w:t>
      </w:r>
      <w:r>
        <w:t xml:space="preserve">   Leadership    </w:t>
      </w:r>
      <w:r>
        <w:t xml:space="preserve">   Victor vrooms expectancy    </w:t>
      </w:r>
      <w:r>
        <w:t xml:space="preserve">   McClelland theory of needs    </w:t>
      </w:r>
      <w:r>
        <w:t xml:space="preserve">   Maslow's hierarchy of needs    </w:t>
      </w:r>
      <w:r>
        <w:t xml:space="preserve">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vocabulary</dc:title>
  <dcterms:created xsi:type="dcterms:W3CDTF">2021-10-11T03:17:47Z</dcterms:created>
  <dcterms:modified xsi:type="dcterms:W3CDTF">2021-10-11T03:17:47Z</dcterms:modified>
</cp:coreProperties>
</file>