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France had a series of crises for many years but eventually established this which lasted over 60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people in US moved west so did the railroads. Congress built the transcontinental railroad to connect the East with the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Made cars affordable for the people using standardized, interchangeable parts and the assembly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control over internal matters granted to the residents of a region by a ruling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flew a gasoline powered flying machine in 1903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British Empire, a nation allowed to govern its own domestic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 factory, an arrangement where a product is moved from worker to worker, with each person performing a single task in the making of the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idea that it was the right and duty of the us to rule north america to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idea, proposed by Charles Darwin and 1859, that species of plants and animals rise by means of a process of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Became Queen in 1837 and reigned for 64 years through all the strife of the 1800s and early 1900s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Louis Pasteur discovered bacteria and realized that bacteria caused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 Australia and New Zeland wanted self government yet still be in the British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Marie Curie gave the name to energy released from pitchblende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movement by male workers and others who couldn't vote asking for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right to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human mind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 against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withdraw, as the South did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 bulb and phonograph had over 1,000 patents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the telephone </w:t>
            </w:r>
          </w:p>
        </w:tc>
      </w:tr>
    </w:tbl>
    <w:p>
      <w:pPr>
        <w:pStyle w:val="WordBankLarge"/>
      </w:pPr>
      <w:r>
        <w:t xml:space="preserve">   Suffrage     </w:t>
      </w:r>
      <w:r>
        <w:t xml:space="preserve">   Anti-Semitism     </w:t>
      </w:r>
      <w:r>
        <w:t xml:space="preserve">   dominon    </w:t>
      </w:r>
      <w:r>
        <w:t xml:space="preserve">   home rule    </w:t>
      </w:r>
      <w:r>
        <w:t xml:space="preserve">   Manifest Destiny    </w:t>
      </w:r>
      <w:r>
        <w:t xml:space="preserve">   Assembly line    </w:t>
      </w:r>
      <w:r>
        <w:t xml:space="preserve">   Theory of Evolution    </w:t>
      </w:r>
      <w:r>
        <w:t xml:space="preserve">   Charlist Movement    </w:t>
      </w:r>
      <w:r>
        <w:t xml:space="preserve">   Queen Victoria    </w:t>
      </w:r>
      <w:r>
        <w:t xml:space="preserve">   Self Government    </w:t>
      </w:r>
      <w:r>
        <w:t xml:space="preserve">   The Third Republic    </w:t>
      </w:r>
      <w:r>
        <w:t xml:space="preserve">   secede    </w:t>
      </w:r>
      <w:r>
        <w:t xml:space="preserve">   Edison    </w:t>
      </w:r>
      <w:r>
        <w:t xml:space="preserve">   RailRoads    </w:t>
      </w:r>
      <w:r>
        <w:t xml:space="preserve">   Ford    </w:t>
      </w:r>
      <w:r>
        <w:t xml:space="preserve">   The Wright Brothers    </w:t>
      </w:r>
      <w:r>
        <w:t xml:space="preserve">   Psychology    </w:t>
      </w:r>
      <w:r>
        <w:t xml:space="preserve">   Radioactivity    </w:t>
      </w:r>
      <w:r>
        <w:t xml:space="preserve">   Germ Theory of Disease    </w:t>
      </w:r>
      <w:r>
        <w:t xml:space="preserve">   Edison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 </dc:title>
  <dcterms:created xsi:type="dcterms:W3CDTF">2021-10-12T14:03:57Z</dcterms:created>
  <dcterms:modified xsi:type="dcterms:W3CDTF">2021-10-12T14:03:57Z</dcterms:modified>
</cp:coreProperties>
</file>