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2: Basic Chemistry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Chlorine    </w:t>
      </w:r>
      <w:r>
        <w:t xml:space="preserve">   Sodium    </w:t>
      </w:r>
      <w:r>
        <w:t xml:space="preserve">   bicarbonate    </w:t>
      </w:r>
      <w:r>
        <w:t xml:space="preserve">   Buffer    </w:t>
      </w:r>
      <w:r>
        <w:t xml:space="preserve">   Bases    </w:t>
      </w:r>
      <w:r>
        <w:t xml:space="preserve">   Acids    </w:t>
      </w:r>
      <w:r>
        <w:t xml:space="preserve">   solvent    </w:t>
      </w:r>
      <w:r>
        <w:t xml:space="preserve">   solution    </w:t>
      </w:r>
      <w:r>
        <w:t xml:space="preserve">   calorie    </w:t>
      </w:r>
      <w:r>
        <w:t xml:space="preserve">   formula    </w:t>
      </w:r>
      <w:r>
        <w:t xml:space="preserve">   octet rule    </w:t>
      </w:r>
      <w:r>
        <w:t xml:space="preserve">   Neil Bohr    </w:t>
      </w:r>
      <w:r>
        <w:t xml:space="preserve">   Bohr model    </w:t>
      </w:r>
      <w:r>
        <w:t xml:space="preserve">   Radioactive    </w:t>
      </w:r>
      <w:r>
        <w:t xml:space="preserve">   tracer    </w:t>
      </w:r>
      <w:r>
        <w:t xml:space="preserve">   Melvin Calvin    </w:t>
      </w:r>
      <w:r>
        <w:t xml:space="preserve">   Dimitri Mendeleev    </w:t>
      </w:r>
      <w:r>
        <w:t xml:space="preserve">   Periodic Table    </w:t>
      </w:r>
      <w:r>
        <w:t xml:space="preserve">   atomic mass    </w:t>
      </w:r>
      <w:r>
        <w:t xml:space="preserve">   atomic number    </w:t>
      </w:r>
      <w:r>
        <w:t xml:space="preserve">   electrons    </w:t>
      </w:r>
      <w:r>
        <w:t xml:space="preserve">   neutrons    </w:t>
      </w:r>
      <w:r>
        <w:t xml:space="preserve">   protons    </w:t>
      </w:r>
      <w:r>
        <w:t xml:space="preserve">   elements    </w:t>
      </w:r>
      <w:r>
        <w:t xml:space="preserve">   Matter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 Basic Chemistry</dc:title>
  <dcterms:created xsi:type="dcterms:W3CDTF">2021-10-11T03:24:24Z</dcterms:created>
  <dcterms:modified xsi:type="dcterms:W3CDTF">2021-10-11T03:24:24Z</dcterms:modified>
</cp:coreProperties>
</file>