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Chordates cross 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w:t>
            </w:r>
          </w:p>
        </w:tc>
        <w:tc>
          <w:p/>
        </w:tc>
        <w:tc>
          <w:tcPr>
            <w:tcBorders>
              <w:top w:val="single"/>
              <w:bottom w:val="single"/>
              <w:left w:val="single"/>
              <w:right w:val="single"/>
            </w:tcBorders>
            <w:vAlign w:val="top"/>
          </w:tcPr>
          <w:p>
            <w:pPr>
              <w:pStyle w:val="CrossgridSmall"/>
            </w:pPr>
            <w:r>
              <w:t xml:space="preserve">3</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class of witch birds belong to</w:t>
            </w:r>
          </w:p>
          <w:p>
            <w:pPr>
              <w:keepLines/>
              <w:pStyle w:val="CluesTiny"/>
            </w:pPr>
            <w:r>
              <w:rPr>
                <w:b w:val="true"/>
                <w:bCs w:val="true"/>
              </w:rPr>
              <w:t xml:space="preserve">7. </w:t>
            </w:r>
            <w:r>
              <w:t xml:space="preserve">the class of cold blooded jawless fishand although their ancestors had bony skeletons, modern ones have a cartilaginous skeleton.</w:t>
            </w:r>
          </w:p>
          <w:p>
            <w:pPr>
              <w:keepLines/>
              <w:pStyle w:val="CluesTiny"/>
            </w:pPr>
            <w:r>
              <w:rPr>
                <w:b w:val="true"/>
                <w:bCs w:val="true"/>
              </w:rPr>
              <w:t xml:space="preserve">10. </w:t>
            </w:r>
            <w:r>
              <w:t xml:space="preserve">The primary characteristics are: Have hair Provide milk for their young</w:t>
            </w:r>
          </w:p>
          <w:p>
            <w:pPr>
              <w:keepLines/>
              <w:pStyle w:val="CluesTiny"/>
            </w:pPr>
            <w:r>
              <w:rPr>
                <w:b w:val="true"/>
                <w:bCs w:val="true"/>
              </w:rPr>
              <w:t xml:space="preserve">11. </w:t>
            </w:r>
            <w:r>
              <w:t xml:space="preserve">A small fish like organism that lives in shallow tropical oceans.They have no jaw and feed by allowing water to pass into their pharynx where food particles are trapped. also do NOT have appendages and must move by bending their bodies back and forth.</w:t>
            </w:r>
          </w:p>
          <w:p>
            <w:pPr>
              <w:keepLines/>
              <w:pStyle w:val="CluesTiny"/>
            </w:pPr>
            <w:r>
              <w:rPr>
                <w:b w:val="true"/>
                <w:bCs w:val="true"/>
              </w:rPr>
              <w:t xml:space="preserve">12. </w:t>
            </w:r>
            <w:r>
              <w:t xml:space="preserve">Small marine chordates that are filter feeder of plankton.Only the larvae have a notochord and a dorsal nerve chord as they undergo metamorphosis with the adult becoming sessile colony dwellers.</w:t>
            </w:r>
          </w:p>
        </w:tc>
        <w:tc>
          <w:p>
            <w:pPr>
              <w:pStyle w:val="CluesTiny"/>
            </w:pPr>
            <w:r>
              <w:rPr>
                <w:b w:val="true"/>
                <w:bCs w:val="true"/>
              </w:rPr>
              <w:t xml:space="preserve">Down</w:t>
            </w:r>
          </w:p>
          <w:p>
            <w:pPr>
              <w:keepLines/>
              <w:pStyle w:val="CluesTiny"/>
            </w:pPr>
            <w:r>
              <w:rPr>
                <w:b w:val="true"/>
                <w:bCs w:val="true"/>
              </w:rPr>
              <w:t xml:space="preserve">1. </w:t>
            </w:r>
            <w:r>
              <w:t xml:space="preserve">This class includes the shark and skates.They have a completely cartilaginous skeleton. Their skin is covered in small pointed teeth which gives them a coarse texture. They are also cold blooded.</w:t>
            </w:r>
          </w:p>
          <w:p>
            <w:pPr>
              <w:keepLines/>
              <w:pStyle w:val="CluesTiny"/>
            </w:pPr>
            <w:r>
              <w:rPr>
                <w:b w:val="true"/>
                <w:bCs w:val="true"/>
              </w:rPr>
              <w:t xml:space="preserve">2. </w:t>
            </w:r>
            <w:r>
              <w:t xml:space="preserve">These cold blooded fish have bony skeletons and can be found in salt or fresh water environments</w:t>
            </w:r>
          </w:p>
          <w:p>
            <w:pPr>
              <w:keepLines/>
              <w:pStyle w:val="CluesTiny"/>
            </w:pPr>
            <w:r>
              <w:rPr>
                <w:b w:val="true"/>
                <w:bCs w:val="true"/>
              </w:rPr>
              <w:t xml:space="preserve">3. </w:t>
            </w:r>
            <w:r>
              <w:t xml:space="preserve"> young are born at a much more advanced stage</w:t>
            </w:r>
          </w:p>
          <w:p>
            <w:pPr>
              <w:keepLines/>
              <w:pStyle w:val="CluesTiny"/>
            </w:pPr>
            <w:r>
              <w:rPr>
                <w:b w:val="true"/>
                <w:bCs w:val="true"/>
              </w:rPr>
              <w:t xml:space="preserve">4. </w:t>
            </w:r>
            <w:r>
              <w:t xml:space="preserve">All are four legged except snakes and some lizards They have a dry skin with protective scales and are believed to have evolved during a drier climate in Earth’s history. They are cold blooded.</w:t>
            </w:r>
          </w:p>
          <w:p>
            <w:pPr>
              <w:keepLines/>
              <w:pStyle w:val="CluesTiny"/>
            </w:pPr>
            <w:r>
              <w:rPr>
                <w:b w:val="true"/>
                <w:bCs w:val="true"/>
              </w:rPr>
              <w:t xml:space="preserve">5. </w:t>
            </w:r>
            <w:r>
              <w:t xml:space="preserve">Bare their young alive at an immature stage and they develop in a special pouch   </w:t>
            </w:r>
          </w:p>
          <w:p>
            <w:pPr>
              <w:keepLines/>
              <w:pStyle w:val="CluesTiny"/>
            </w:pPr>
            <w:r>
              <w:rPr>
                <w:b w:val="true"/>
                <w:bCs w:val="true"/>
              </w:rPr>
              <w:t xml:space="preserve">8. </w:t>
            </w:r>
            <w:r>
              <w:t xml:space="preserve"> include frogs, toad and salamanders. and appear to live two lives as they live in the water during the early stages and on land as adults. They have thin, usually scale less skins which serve as respiratory organs and because of this, they must always be wet (live near water)</w:t>
            </w:r>
          </w:p>
          <w:p>
            <w:pPr>
              <w:keepLines/>
              <w:pStyle w:val="CluesTiny"/>
            </w:pPr>
            <w:r>
              <w:rPr>
                <w:b w:val="true"/>
                <w:bCs w:val="true"/>
              </w:rPr>
              <w:t xml:space="preserve">9. </w:t>
            </w:r>
            <w:r>
              <w:t xml:space="preserve">Lay their eggs with shells but nurse their young after hatching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Chordates cross word</dc:title>
  <dcterms:created xsi:type="dcterms:W3CDTF">2021-10-11T03:48:55Z</dcterms:created>
  <dcterms:modified xsi:type="dcterms:W3CDTF">2021-10-11T03:48:55Z</dcterms:modified>
</cp:coreProperties>
</file>