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Works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Federal    </w:t>
      </w:r>
      <w:r>
        <w:t xml:space="preserve">   Funding    </w:t>
      </w:r>
      <w:r>
        <w:t xml:space="preserve">   Expenses    </w:t>
      </w:r>
      <w:r>
        <w:t xml:space="preserve">   Hemorrhagic    </w:t>
      </w:r>
      <w:r>
        <w:t xml:space="preserve">   Reform    </w:t>
      </w:r>
      <w:r>
        <w:t xml:space="preserve">   Payroll    </w:t>
      </w:r>
      <w:r>
        <w:t xml:space="preserve">   Roads    </w:t>
      </w:r>
      <w:r>
        <w:t xml:space="preserve">   Recovery    </w:t>
      </w:r>
      <w:r>
        <w:t xml:space="preserve">   Unemployment    </w:t>
      </w:r>
      <w:r>
        <w:t xml:space="preserve">   Civil works    </w:t>
      </w:r>
      <w:r>
        <w:t xml:space="preserve">   Harry Hopkins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Works Administration</dc:title>
  <dcterms:created xsi:type="dcterms:W3CDTF">2021-10-11T04:08:04Z</dcterms:created>
  <dcterms:modified xsi:type="dcterms:W3CDTF">2021-10-11T04:08:04Z</dcterms:modified>
</cp:coreProperties>
</file>