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Collective Nouns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Stud of horses    </w:t>
      </w:r>
      <w:r>
        <w:t xml:space="preserve">   Block of flats    </w:t>
      </w:r>
      <w:r>
        <w:t xml:space="preserve">   Swarm of bees    </w:t>
      </w:r>
      <w:r>
        <w:t xml:space="preserve">   Cloud of insects    </w:t>
      </w:r>
      <w:r>
        <w:t xml:space="preserve">   Stack of wood    </w:t>
      </w:r>
      <w:r>
        <w:t xml:space="preserve">   Pride of lions    </w:t>
      </w:r>
      <w:r>
        <w:t xml:space="preserve">   Army of ants    </w:t>
      </w:r>
      <w:r>
        <w:t xml:space="preserve">   Patrol of policemen    </w:t>
      </w:r>
      <w:r>
        <w:t xml:space="preserve">   Choir of singers    </w:t>
      </w:r>
      <w:r>
        <w:t xml:space="preserve">   Shower of 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Collective Nouns</dc:title>
  <dcterms:created xsi:type="dcterms:W3CDTF">2021-10-11T04:20:03Z</dcterms:created>
  <dcterms:modified xsi:type="dcterms:W3CDTF">2021-10-11T04:20:03Z</dcterms:modified>
</cp:coreProperties>
</file>