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College Application Terms by L. Dawson</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4</w:t>
            </w: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5</w:t>
            </w: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6</w:t>
            </w: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10</w:t>
            </w: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Many colleges/universities use this system, a basic college application that can be used for multiple schools.</w:t>
            </w:r>
          </w:p>
          <w:p>
            <w:pPr>
              <w:keepLines/>
              <w:pStyle w:val="CluesTiny"/>
            </w:pPr>
            <w:r>
              <w:rPr>
                <w:b w:val="true"/>
                <w:bCs w:val="true"/>
              </w:rPr>
              <w:t xml:space="preserve">7. </w:t>
            </w:r>
            <w:r>
              <w:t xml:space="preserve">Most colleges award a ________ when the student completes his/her required coursework and graduates </w:t>
            </w:r>
          </w:p>
          <w:p>
            <w:pPr>
              <w:keepLines/>
              <w:pStyle w:val="CluesTiny"/>
            </w:pPr>
            <w:r>
              <w:rPr>
                <w:b w:val="true"/>
                <w:bCs w:val="true"/>
              </w:rPr>
              <w:t xml:space="preserve">8. </w:t>
            </w:r>
            <w:r>
              <w:t xml:space="preserve">The form to be completed to determine a student's eligibility for federal financial aid, which is based primarily on the student's family's annual income and assets. </w:t>
            </w:r>
          </w:p>
          <w:p>
            <w:pPr>
              <w:keepLines/>
              <w:pStyle w:val="CluesTiny"/>
            </w:pPr>
            <w:r>
              <w:rPr>
                <w:b w:val="true"/>
                <w:bCs w:val="true"/>
              </w:rPr>
              <w:t xml:space="preserve">9. </w:t>
            </w:r>
            <w:r>
              <w:t xml:space="preserve">Some colleges/universities offer __________ deadlines (usually in november) by which students submit their full application before the regular deadline (usually in December and January) and recieve their acceptance status earlier than the regular deadline. If accepted, the student does not have to commit to attending the school.</w:t>
            </w:r>
          </w:p>
          <w:p>
            <w:pPr>
              <w:keepLines/>
              <w:pStyle w:val="CluesTiny"/>
            </w:pPr>
            <w:r>
              <w:rPr>
                <w:b w:val="true"/>
                <w:bCs w:val="true"/>
              </w:rPr>
              <w:t xml:space="preserve">11. </w:t>
            </w:r>
            <w:r>
              <w:t xml:space="preserve">Income-eligible students may be able to waive or reduce college application fees and related ACT/SAT fees. </w:t>
            </w:r>
          </w:p>
          <w:p>
            <w:pPr>
              <w:keepLines/>
              <w:pStyle w:val="CluesTiny"/>
            </w:pPr>
            <w:r>
              <w:rPr>
                <w:b w:val="true"/>
                <w:bCs w:val="true"/>
              </w:rPr>
              <w:t xml:space="preserve">13. </w:t>
            </w:r>
            <w:r>
              <w:t xml:space="preserve">A more detailed financial aid application than the FAFSA and is required by some but not all, colleges/universities.</w:t>
            </w:r>
          </w:p>
        </w:tc>
        <w:tc>
          <w:p>
            <w:pPr>
              <w:pStyle w:val="CluesTiny"/>
            </w:pPr>
            <w:r>
              <w:rPr>
                <w:b w:val="true"/>
                <w:bCs w:val="true"/>
              </w:rPr>
              <w:t xml:space="preserve">Down</w:t>
            </w:r>
          </w:p>
          <w:p>
            <w:pPr>
              <w:keepLines/>
              <w:pStyle w:val="CluesTiny"/>
            </w:pPr>
            <w:r>
              <w:rPr>
                <w:b w:val="true"/>
                <w:bCs w:val="true"/>
              </w:rPr>
              <w:t xml:space="preserve">1. </w:t>
            </w:r>
            <w:r>
              <w:t xml:space="preserve">A college applicant whose parent(s)/legal guardians did not complete a bachelor's degree. If an older sibling completed a bachelor's degree, the appicant is still a ________________ college student.   </w:t>
            </w:r>
          </w:p>
          <w:p>
            <w:pPr>
              <w:keepLines/>
              <w:pStyle w:val="CluesTiny"/>
            </w:pPr>
            <w:r>
              <w:rPr>
                <w:b w:val="true"/>
                <w:bCs w:val="true"/>
              </w:rPr>
              <w:t xml:space="preserve">3. </w:t>
            </w:r>
            <w:r>
              <w:t xml:space="preserve">_______________ is similar to early action, but if the student is accepted to the college/university, it is a binding agreement and the student must attend the school. __________ applications are only prudent if it is definitely a first choice school</w:t>
            </w:r>
          </w:p>
          <w:p>
            <w:pPr>
              <w:keepLines/>
              <w:pStyle w:val="CluesTiny"/>
            </w:pPr>
            <w:r>
              <w:rPr>
                <w:b w:val="true"/>
                <w:bCs w:val="true"/>
              </w:rPr>
              <w:t xml:space="preserve">4. </w:t>
            </w:r>
            <w:r>
              <w:t xml:space="preserve">The terms "College" and "University" can both represent four-year post-scondary schools. The main difference between the two is that univerities usually include four-year undergraduate degrees and graduate degrees, where as most colleges don't have graduate programs</w:t>
            </w:r>
          </w:p>
          <w:p>
            <w:pPr>
              <w:keepLines/>
              <w:pStyle w:val="CluesTiny"/>
            </w:pPr>
            <w:r>
              <w:rPr>
                <w:b w:val="true"/>
                <w:bCs w:val="true"/>
              </w:rPr>
              <w:t xml:space="preserve">5. </w:t>
            </w:r>
            <w:r>
              <w:t xml:space="preserve">Some colleges/universties require students to submit their final transcripts and discipline records at the end of their senior year in highschool. A significant slip in grades, attendance, or discipline records could jeopardize college acceptance status.  </w:t>
            </w:r>
          </w:p>
          <w:p>
            <w:pPr>
              <w:keepLines/>
              <w:pStyle w:val="CluesTiny"/>
            </w:pPr>
            <w:r>
              <w:rPr>
                <w:b w:val="true"/>
                <w:bCs w:val="true"/>
              </w:rPr>
              <w:t xml:space="preserve">6. </w:t>
            </w:r>
            <w:r>
              <w:t xml:space="preserve">Most colleges/universities require essays as a part of the application. Essay _______ are the question or statement to be addressed within the essay content. </w:t>
            </w:r>
          </w:p>
          <w:p>
            <w:pPr>
              <w:keepLines/>
              <w:pStyle w:val="CluesTiny"/>
            </w:pPr>
            <w:r>
              <w:rPr>
                <w:b w:val="true"/>
                <w:bCs w:val="true"/>
              </w:rPr>
              <w:t xml:space="preserve">10. </w:t>
            </w:r>
            <w:r>
              <w:t xml:space="preserve">a measure of how a student's GPA compares to other students in the same graduating class (e.g., "Top 10%" "Top 25%")</w:t>
            </w:r>
          </w:p>
          <w:p>
            <w:pPr>
              <w:keepLines/>
              <w:pStyle w:val="CluesTiny"/>
            </w:pPr>
            <w:r>
              <w:rPr>
                <w:b w:val="true"/>
                <w:bCs w:val="true"/>
              </w:rPr>
              <w:t xml:space="preserve">12. </w:t>
            </w:r>
            <w:r>
              <w:t xml:space="preserve">The grade point average of core classes (e.g., Math, English, Science, Social Studies, not electives)</w:t>
            </w:r>
          </w:p>
        </w:tc>
      </w:tr>
    </w:tbl>
    <w:p>
      <w:pPr>
        <w:pStyle w:val="WordBankLarge"/>
      </w:pPr>
      <w:r>
        <w:t xml:space="preserve">   Bachelor's Degree    </w:t>
      </w:r>
      <w:r>
        <w:t xml:space="preserve">   Class rank    </w:t>
      </w:r>
      <w:r>
        <w:t xml:space="preserve">   University vs. College    </w:t>
      </w:r>
      <w:r>
        <w:t xml:space="preserve">   Commen Application    </w:t>
      </w:r>
      <w:r>
        <w:t xml:space="preserve">   Application Fee Waivers    </w:t>
      </w:r>
      <w:r>
        <w:t xml:space="preserve">   Core GPA    </w:t>
      </w:r>
      <w:r>
        <w:t xml:space="preserve">   CSS Profile    </w:t>
      </w:r>
      <w:r>
        <w:t xml:space="preserve">   Early Action    </w:t>
      </w:r>
      <w:r>
        <w:t xml:space="preserve">   Early Decision    </w:t>
      </w:r>
      <w:r>
        <w:t xml:space="preserve">   Essay Prompt    </w:t>
      </w:r>
      <w:r>
        <w:t xml:space="preserve">   FAFSA    </w:t>
      </w:r>
      <w:r>
        <w:t xml:space="preserve">   Final Report    </w:t>
      </w:r>
      <w:r>
        <w:t xml:space="preserve">   First-Generation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Application Terms by L. Dawson</dc:title>
  <dcterms:created xsi:type="dcterms:W3CDTF">2021-10-11T04:19:08Z</dcterms:created>
  <dcterms:modified xsi:type="dcterms:W3CDTF">2021-10-11T04:19:08Z</dcterms:modified>
</cp:coreProperties>
</file>