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Crossword: tool marks in forensics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impressions that are hidden to the naked eye but can be visualized through the use of dusting or electrostatic techniques.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visible, two dimensional marks formed from soil, dust, paint, blood, ink,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best way to documents tool mark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Objects that are to simplify everyday living by helping us do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when surfaces slide across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called oxidation, can cause a tool to be more unique.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tools often come with these which help identify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example of a tool that can be used to pry a door open.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tool marks are encountered most frequently in these cases.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by a tool when it is pressed against a softer surface, often forming a negative impression on the object receiving.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marks are produced along the edge of a surface where it was cut.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impressions that are three dimensional imprints left in pliable materials such as snow, mud, soil, or soap.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left on a tool when it is used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impression, scratch, or abrasion made when contact occurs between a tool an object.</w:t>
            </w:r>
          </w:p>
        </w:tc>
      </w:tr>
    </w:tbl>
    <w:p>
      <w:pPr>
        <w:pStyle w:val="WordBankMedium"/>
      </w:pPr>
      <w:r>
        <w:t xml:space="preserve">   tools     </w:t>
      </w:r>
      <w:r>
        <w:t xml:space="preserve">   tool marks    </w:t>
      </w:r>
      <w:r>
        <w:t xml:space="preserve">   rust    </w:t>
      </w:r>
      <w:r>
        <w:t xml:space="preserve">   Indentations    </w:t>
      </w:r>
      <w:r>
        <w:t xml:space="preserve">   abrasion    </w:t>
      </w:r>
      <w:r>
        <w:t xml:space="preserve">   serial numbers     </w:t>
      </w:r>
      <w:r>
        <w:t xml:space="preserve">   cutting marks    </w:t>
      </w:r>
      <w:r>
        <w:t xml:space="preserve">   burglary     </w:t>
      </w:r>
      <w:r>
        <w:t xml:space="preserve">   photography    </w:t>
      </w:r>
      <w:r>
        <w:t xml:space="preserve">   patent    </w:t>
      </w:r>
      <w:r>
        <w:t xml:space="preserve">   defects    </w:t>
      </w:r>
      <w:r>
        <w:t xml:space="preserve">   latent    </w:t>
      </w:r>
      <w:r>
        <w:t xml:space="preserve">   plastic    </w:t>
      </w:r>
      <w:r>
        <w:t xml:space="preserve">   crowbar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Crossword: tool marks in forensics </dc:title>
  <dcterms:created xsi:type="dcterms:W3CDTF">2021-10-11T04:58:17Z</dcterms:created>
  <dcterms:modified xsi:type="dcterms:W3CDTF">2021-10-11T04:58:17Z</dcterms:modified>
</cp:coreProperties>
</file>