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Ducati Sanchidrian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most important city or town of a country or region, usually its seat of government and administrative center</w:t>
            </w:r>
          </w:p>
          <w:p>
            <w:pPr>
              <w:keepLines/>
              <w:pStyle w:val="CluesTiny"/>
            </w:pPr>
            <w:r>
              <w:rPr>
                <w:b w:val="true"/>
                <w:bCs w:val="true"/>
              </w:rPr>
              <w:t xml:space="preserve">6. </w:t>
            </w:r>
            <w:r>
              <w:t xml:space="preserve">likely to decay or go bad quickly</w:t>
            </w:r>
          </w:p>
          <w:p>
            <w:pPr>
              <w:keepLines/>
              <w:pStyle w:val="CluesTiny"/>
            </w:pPr>
            <w:r>
              <w:rPr>
                <w:b w:val="true"/>
                <w:bCs w:val="true"/>
              </w:rPr>
              <w:t xml:space="preserve">12. </w:t>
            </w:r>
            <w:r>
              <w:t xml:space="preserve">An industry for which labor costs comprise a high percentage of total expenses</w:t>
            </w:r>
          </w:p>
          <w:p>
            <w:pPr>
              <w:keepLines/>
              <w:pStyle w:val="CluesTiny"/>
            </w:pPr>
            <w:r>
              <w:rPr>
                <w:b w:val="true"/>
                <w:bCs w:val="true"/>
              </w:rPr>
              <w:t xml:space="preserve">14. </w:t>
            </w:r>
            <w:r>
              <w:t xml:space="preserve">a colorless unstable toxic gas </w:t>
            </w:r>
          </w:p>
          <w:p>
            <w:pPr>
              <w:keepLines/>
              <w:pStyle w:val="CluesTiny"/>
            </w:pPr>
            <w:r>
              <w:rPr>
                <w:b w:val="true"/>
                <w:bCs w:val="true"/>
              </w:rPr>
              <w:t xml:space="preserve">15. </w:t>
            </w:r>
            <w:r>
              <w:t xml:space="preserve">is a site for the disposal of waste materials by burial</w:t>
            </w:r>
          </w:p>
          <w:p>
            <w:pPr>
              <w:keepLines/>
              <w:pStyle w:val="CluesTiny"/>
            </w:pPr>
            <w:r>
              <w:rPr>
                <w:b w:val="true"/>
                <w:bCs w:val="true"/>
              </w:rPr>
              <w:t xml:space="preserve">18. </w:t>
            </w:r>
            <w:r>
              <w:t xml:space="preserve">the trapping of the sun's warmth in a planet's lower atmosphere, due to the greater transparency of the atmosphere to visible radiation from the sun than to infrared radiation emitted from the planet's surface</w:t>
            </w:r>
          </w:p>
          <w:p>
            <w:pPr>
              <w:keepLines/>
              <w:pStyle w:val="CluesTiny"/>
            </w:pPr>
            <w:r>
              <w:rPr>
                <w:b w:val="true"/>
                <w:bCs w:val="true"/>
              </w:rPr>
              <w:t xml:space="preserve">19. </w:t>
            </w:r>
            <w:r>
              <w:t xml:space="preserve">The practice of having certain job functions done outside a company instead of having an in-house department or employee handle them; functions can be outsourced to either a company or an individual</w:t>
            </w:r>
          </w:p>
        </w:tc>
        <w:tc>
          <w:p>
            <w:pPr>
              <w:pStyle w:val="CluesTiny"/>
            </w:pPr>
            <w:r>
              <w:rPr>
                <w:b w:val="true"/>
                <w:bCs w:val="true"/>
              </w:rPr>
              <w:t xml:space="preserve">Down</w:t>
            </w:r>
          </w:p>
          <w:p>
            <w:pPr>
              <w:keepLines/>
              <w:pStyle w:val="CluesTiny"/>
            </w:pPr>
            <w:r>
              <w:rPr>
                <w:b w:val="true"/>
                <w:bCs w:val="true"/>
              </w:rPr>
              <w:t xml:space="preserve">1. </w:t>
            </w:r>
            <w:r>
              <w:t xml:space="preserve">changes in manufacturing and transportation that began with fewer things being made by hand but instead made using machines in larger-scale factories</w:t>
            </w:r>
          </w:p>
          <w:p>
            <w:pPr>
              <w:keepLines/>
              <w:pStyle w:val="CluesTiny"/>
            </w:pPr>
            <w:r>
              <w:rPr>
                <w:b w:val="true"/>
                <w:bCs w:val="true"/>
              </w:rPr>
              <w:t xml:space="preserve">2. </w:t>
            </w:r>
            <w:r>
              <w:t xml:space="preserve">Location factors related to the costs of factors of production inside the plant, such as land, labor, and capital.</w:t>
            </w:r>
          </w:p>
          <w:p>
            <w:pPr>
              <w:keepLines/>
              <w:pStyle w:val="CluesTiny"/>
            </w:pPr>
            <w:r>
              <w:rPr>
                <w:b w:val="true"/>
                <w:bCs w:val="true"/>
              </w:rPr>
              <w:t xml:space="preserve">4. </w:t>
            </w:r>
            <w:r>
              <w:t xml:space="preserve">any of several simple gaseous compounds that contain carbon, chlorine, fluorine, and sometimes hydrogen</w:t>
            </w:r>
          </w:p>
          <w:p>
            <w:pPr>
              <w:keepLines/>
              <w:pStyle w:val="CluesTiny"/>
            </w:pPr>
            <w:r>
              <w:rPr>
                <w:b w:val="true"/>
                <w:bCs w:val="true"/>
              </w:rPr>
              <w:t xml:space="preserve">5. </w:t>
            </w:r>
            <w:r>
              <w:t xml:space="preserve"> A complex chemical and atmospheric phenomenon that occurs when emissions of sulfur and nitrogen compounds and other substances are transformed by chemical processes in the atmosphere and then deposited on earth in either wet or dry form</w:t>
            </w:r>
          </w:p>
          <w:p>
            <w:pPr>
              <w:keepLines/>
              <w:pStyle w:val="CluesTiny"/>
            </w:pPr>
            <w:r>
              <w:rPr>
                <w:b w:val="true"/>
                <w:bCs w:val="true"/>
              </w:rPr>
              <w:t xml:space="preserve">7. </w:t>
            </w:r>
            <w:r>
              <w:t xml:space="preserve"> Air pollution produced by the action of sunlight on hydrocarbons, nitrogen oxides, and other pollutants.</w:t>
            </w:r>
          </w:p>
          <w:p>
            <w:pPr>
              <w:keepLines/>
              <w:pStyle w:val="CluesTiny"/>
            </w:pPr>
            <w:r>
              <w:rPr>
                <w:b w:val="true"/>
                <w:bCs w:val="true"/>
              </w:rPr>
              <w:t xml:space="preserve">8. </w:t>
            </w:r>
            <w:r>
              <w:t xml:space="preserve">precipitation, as rain, snow, or sleet, containing relatively high concentrations of acid-forming chemicals</w:t>
            </w:r>
          </w:p>
          <w:p>
            <w:pPr>
              <w:keepLines/>
              <w:pStyle w:val="CluesTiny"/>
            </w:pPr>
            <w:r>
              <w:rPr>
                <w:b w:val="true"/>
                <w:bCs w:val="true"/>
              </w:rPr>
              <w:t xml:space="preserve">9. </w:t>
            </w:r>
            <w:r>
              <w:t xml:space="preserve">the presence in or introduction into the air of a substance which has harmful or poisonous effects</w:t>
            </w:r>
          </w:p>
          <w:p>
            <w:pPr>
              <w:keepLines/>
              <w:pStyle w:val="CluesTiny"/>
            </w:pPr>
            <w:r>
              <w:rPr>
                <w:b w:val="true"/>
                <w:bCs w:val="true"/>
              </w:rPr>
              <w:t xml:space="preserve">10. </w:t>
            </w:r>
            <w:r>
              <w:t xml:space="preserve">is a company that allows factories to be largely duty free and tariff free</w:t>
            </w:r>
          </w:p>
          <w:p>
            <w:pPr>
              <w:keepLines/>
              <w:pStyle w:val="CluesTiny"/>
            </w:pPr>
            <w:r>
              <w:rPr>
                <w:b w:val="true"/>
                <w:bCs w:val="true"/>
              </w:rPr>
              <w:t xml:space="preserve">11. </w:t>
            </w:r>
            <w:r>
              <w:t xml:space="preserve">physical elements of a location that helped determine it as good for settlement, which can include factors such as availability of building materials and water supply, the quality of soil, the climate of the region, and opportunities for shelters and defense</w:t>
            </w:r>
          </w:p>
          <w:p>
            <w:pPr>
              <w:keepLines/>
              <w:pStyle w:val="CluesTiny"/>
            </w:pPr>
            <w:r>
              <w:rPr>
                <w:b w:val="true"/>
                <w:bCs w:val="true"/>
              </w:rPr>
              <w:t xml:space="preserve">13. </w:t>
            </w:r>
            <w:r>
              <w:t xml:space="preserve">is the amount of dissolved oxygen needed by aerobic biological organisms to break down organic material present in a given water sample at certain temperature over a specific time period</w:t>
            </w:r>
          </w:p>
          <w:p>
            <w:pPr>
              <w:keepLines/>
              <w:pStyle w:val="CluesTiny"/>
            </w:pPr>
            <w:r>
              <w:rPr>
                <w:b w:val="true"/>
                <w:bCs w:val="true"/>
              </w:rPr>
              <w:t xml:space="preserve">16. </w:t>
            </w:r>
            <w:r>
              <w:t xml:space="preserve">A location where transfer is possible from one mode of transportation to another</w:t>
            </w:r>
          </w:p>
          <w:p>
            <w:pPr>
              <w:keepLines/>
              <w:pStyle w:val="CluesTiny"/>
            </w:pPr>
            <w:r>
              <w:rPr>
                <w:b w:val="true"/>
                <w:bCs w:val="true"/>
              </w:rPr>
              <w:t xml:space="preserve">17. </w:t>
            </w:r>
            <w:r>
              <w:t xml:space="preserve">a type of cloth or woven fabric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Ducati Sanchidrian </dc:title>
  <dcterms:created xsi:type="dcterms:W3CDTF">2021-10-12T20:22:14Z</dcterms:created>
  <dcterms:modified xsi:type="dcterms:W3CDTF">2021-10-12T20:22:14Z</dcterms:modified>
</cp:coreProperties>
</file>