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EARTHQUAKE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aftershock    </w:t>
      </w:r>
      <w:r>
        <w:t xml:space="preserve">   anticline    </w:t>
      </w:r>
      <w:r>
        <w:t xml:space="preserve">   deformation    </w:t>
      </w:r>
      <w:r>
        <w:t xml:space="preserve">   epicenter    </w:t>
      </w:r>
      <w:r>
        <w:t xml:space="preserve">   fault    </w:t>
      </w:r>
      <w:r>
        <w:t xml:space="preserve">   magnitude    </w:t>
      </w:r>
      <w:r>
        <w:t xml:space="preserve">   normal fault    </w:t>
      </w:r>
      <w:r>
        <w:t xml:space="preserve">   p waves    </w:t>
      </w:r>
      <w:r>
        <w:t xml:space="preserve">   plateau    </w:t>
      </w:r>
      <w:r>
        <w:t xml:space="preserve">   reverse fault    </w:t>
      </w:r>
      <w:r>
        <w:t xml:space="preserve">   richter scale    </w:t>
      </w:r>
      <w:r>
        <w:t xml:space="preserve">   s waves    </w:t>
      </w:r>
      <w:r>
        <w:t xml:space="preserve">   seismograph    </w:t>
      </w:r>
      <w:r>
        <w:t xml:space="preserve">   shearing    </w:t>
      </w:r>
      <w:r>
        <w:t xml:space="preserve">   shock wave    </w:t>
      </w:r>
      <w:r>
        <w:t xml:space="preserve">   stress    </w:t>
      </w:r>
      <w:r>
        <w:t xml:space="preserve">   syncline    </w:t>
      </w:r>
      <w:r>
        <w:t xml:space="preserve">   tension    </w:t>
      </w:r>
      <w:r>
        <w:t xml:space="preserve">   tremblor    </w:t>
      </w:r>
      <w:r>
        <w:t xml:space="preserve">   tsunami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</dc:title>
  <dcterms:created xsi:type="dcterms:W3CDTF">2021-10-11T05:49:09Z</dcterms:created>
  <dcterms:modified xsi:type="dcterms:W3CDTF">2021-10-11T05:49:09Z</dcterms:modified>
</cp:coreProperties>
</file>