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EMS Ch10-15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pertussis    </w:t>
      </w:r>
      <w:r>
        <w:t xml:space="preserve">   epiglottitis    </w:t>
      </w:r>
      <w:r>
        <w:t xml:space="preserve">   embolus    </w:t>
      </w:r>
      <w:r>
        <w:t xml:space="preserve">   crackles    </w:t>
      </w:r>
      <w:r>
        <w:t xml:space="preserve">   allergen    </w:t>
      </w:r>
      <w:r>
        <w:t xml:space="preserve">   natureofillness    </w:t>
      </w:r>
      <w:r>
        <w:t xml:space="preserve">   mrsa    </w:t>
      </w:r>
      <w:r>
        <w:t xml:space="preserve">   influenza    </w:t>
      </w:r>
      <w:r>
        <w:t xml:space="preserve">   epidemic    </w:t>
      </w:r>
      <w:r>
        <w:t xml:space="preserve">   stridor    </w:t>
      </w:r>
      <w:r>
        <w:t xml:space="preserve">   jawthrustmaneuver    </w:t>
      </w:r>
      <w:r>
        <w:t xml:space="preserve">   gastricdistention    </w:t>
      </w:r>
      <w:r>
        <w:t xml:space="preserve">   bls    </w:t>
      </w:r>
      <w:r>
        <w:t xml:space="preserve">   als    </w:t>
      </w:r>
      <w:r>
        <w:t xml:space="preserve">   cpr    </w:t>
      </w:r>
      <w:r>
        <w:t xml:space="preserve">   pericardialeffusion    </w:t>
      </w:r>
      <w:r>
        <w:t xml:space="preserve">   edema    </w:t>
      </w:r>
      <w:r>
        <w:t xml:space="preserve">   dehydration    </w:t>
      </w:r>
      <w:r>
        <w:t xml:space="preserve">   cardiactamponade    </w:t>
      </w:r>
      <w:r>
        <w:t xml:space="preserve">   ans    </w:t>
      </w:r>
      <w:r>
        <w:t xml:space="preserve">   anaphylaxis    </w:t>
      </w:r>
      <w:r>
        <w:t xml:space="preserve">   nitroglycerin    </w:t>
      </w:r>
      <w:r>
        <w:t xml:space="preserve">   mdi    </w:t>
      </w:r>
      <w:r>
        <w:t xml:space="preserve">   intranasal    </w:t>
      </w:r>
      <w:r>
        <w:t xml:space="preserve">   indications    </w:t>
      </w:r>
      <w:r>
        <w:t xml:space="preserve">   epinepherine    </w:t>
      </w:r>
      <w:r>
        <w:t xml:space="preserve">   aspirin    </w:t>
      </w:r>
      <w:r>
        <w:t xml:space="preserve">   absorption    </w:t>
      </w:r>
      <w:r>
        <w:t xml:space="preserve">   mediastinum    </w:t>
      </w:r>
      <w:r>
        <w:t xml:space="preserve">   cpap    </w:t>
      </w:r>
      <w:r>
        <w:t xml:space="preserve">   capnography    </w:t>
      </w:r>
      <w:r>
        <w:t xml:space="preserve">   bagvalvemask    </w:t>
      </w:r>
      <w:r>
        <w:t xml:space="preserve">   aspiration    </w:t>
      </w:r>
      <w:r>
        <w:t xml:space="preserve">   aerobicmetabolism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Ch10-15</dc:title>
  <dcterms:created xsi:type="dcterms:W3CDTF">2021-10-11T06:14:50Z</dcterms:created>
  <dcterms:modified xsi:type="dcterms:W3CDTF">2021-10-11T06:14:50Z</dcterms:modified>
</cp:coreProperties>
</file>