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Erin 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action of leading a group of people or an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sympathetically aware of other people's feelings; tolerant and forgiving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showing or tending to have a belief in a person's honesty or sincerity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displaying kindness and concern for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feeling or showing deference and respect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fond of playing pranks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who values stability, needs to know it has been tested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•having or displaying a strong desire to be more successful than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providing encouragement or emotional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well informed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capacity to accept or tolerate delay, trouble, or suffering without getting angry or upset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saying what they genuinely feel or believe; not dishonest or hypocritical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amusing, entertaining, or enjoyable</w:t>
            </w:r>
          </w:p>
        </w:tc>
      </w:tr>
    </w:tbl>
    <w:p>
      <w:pPr>
        <w:pStyle w:val="WordBankMedium"/>
      </w:pPr>
      <w:r>
        <w:t xml:space="preserve">   Respectful    </w:t>
      </w:r>
      <w:r>
        <w:t xml:space="preserve">   Leadership    </w:t>
      </w:r>
      <w:r>
        <w:t xml:space="preserve">   Understanding    </w:t>
      </w:r>
      <w:r>
        <w:t xml:space="preserve">   Knowledgeable    </w:t>
      </w:r>
      <w:r>
        <w:t xml:space="preserve">   Supportive    </w:t>
      </w:r>
      <w:r>
        <w:t xml:space="preserve">   Fun    </w:t>
      </w:r>
      <w:r>
        <w:t xml:space="preserve">   Caring    </w:t>
      </w:r>
      <w:r>
        <w:t xml:space="preserve">   Teacher    </w:t>
      </w:r>
      <w:r>
        <w:t xml:space="preserve">   Patience    </w:t>
      </w:r>
      <w:r>
        <w:t xml:space="preserve">   Prankster    </w:t>
      </w:r>
      <w:r>
        <w:t xml:space="preserve">   Trusting    </w:t>
      </w:r>
      <w:r>
        <w:t xml:space="preserve">   Competitive    </w:t>
      </w:r>
      <w:r>
        <w:t xml:space="preserve">   Sincere    </w:t>
      </w:r>
      <w:r>
        <w:t xml:space="preserve">   Gold    </w:t>
      </w:r>
      <w:r>
        <w:t xml:space="preserve">   Graphpaper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 is</dc:title>
  <dcterms:created xsi:type="dcterms:W3CDTF">2021-10-11T06:28:50Z</dcterms:created>
  <dcterms:modified xsi:type="dcterms:W3CDTF">2021-10-11T06:28:50Z</dcterms:modified>
</cp:coreProperties>
</file>