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Ethics and Compliance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Accountability    </w:t>
      </w:r>
      <w:r>
        <w:t xml:space="preserve">   Anti- Corruption    </w:t>
      </w:r>
      <w:r>
        <w:t xml:space="preserve">   Anti- Fraud    </w:t>
      </w:r>
      <w:r>
        <w:t xml:space="preserve">   Bribery    </w:t>
      </w:r>
      <w:r>
        <w:t xml:space="preserve">   Code-of-conduct    </w:t>
      </w:r>
      <w:r>
        <w:t xml:space="preserve">   Compliance    </w:t>
      </w:r>
      <w:r>
        <w:t xml:space="preserve">   Credibility    </w:t>
      </w:r>
      <w:r>
        <w:t xml:space="preserve">   Discrimination    </w:t>
      </w:r>
      <w:r>
        <w:t xml:space="preserve">   Ethics    </w:t>
      </w:r>
      <w:r>
        <w:t xml:space="preserve">   Fairness    </w:t>
      </w:r>
      <w:r>
        <w:t xml:space="preserve">   Honesty    </w:t>
      </w:r>
      <w:r>
        <w:t xml:space="preserve">   Human Rights    </w:t>
      </w:r>
      <w:r>
        <w:t xml:space="preserve">   Integrity    </w:t>
      </w:r>
      <w:r>
        <w:t xml:space="preserve">   Principles    </w:t>
      </w:r>
      <w:r>
        <w:t xml:space="preserve">   Reputation    </w:t>
      </w:r>
      <w:r>
        <w:t xml:space="preserve">   Respect    </w:t>
      </w:r>
      <w:r>
        <w:t xml:space="preserve">   Tolerance    </w:t>
      </w:r>
      <w:r>
        <w:t xml:space="preserve">   Trust    </w:t>
      </w:r>
      <w:r>
        <w:t xml:space="preserve">   Values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Ethics and Compliance Word Search </dc:title>
  <dcterms:created xsi:type="dcterms:W3CDTF">2021-10-11T06:32:09Z</dcterms:created>
  <dcterms:modified xsi:type="dcterms:W3CDTF">2021-10-11T06:32:09Z</dcterms:modified>
</cp:coreProperties>
</file>