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Numerator    </w:t>
      </w:r>
      <w:r>
        <w:t xml:space="preserve">   Denominator    </w:t>
      </w:r>
      <w:r>
        <w:t xml:space="preserve">   Equations    </w:t>
      </w:r>
      <w:r>
        <w:t xml:space="preserve">   Proportional    </w:t>
      </w:r>
      <w:r>
        <w:t xml:space="preserve">   Repetitive    </w:t>
      </w:r>
      <w:r>
        <w:t xml:space="preserve">   Table    </w:t>
      </w:r>
      <w:r>
        <w:t xml:space="preserve">   Graph    </w:t>
      </w:r>
      <w:r>
        <w:t xml:space="preserve">   Output    </w:t>
      </w:r>
      <w:r>
        <w:t xml:space="preserve">   Input    </w:t>
      </w:r>
      <w:r>
        <w:t xml:space="preserve">   Equality    </w:t>
      </w:r>
      <w:r>
        <w:t xml:space="preserve">   Unitrate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Eves Word search </dc:title>
  <dcterms:created xsi:type="dcterms:W3CDTF">2021-10-11T06:34:43Z</dcterms:created>
  <dcterms:modified xsi:type="dcterms:W3CDTF">2021-10-11T06:34:43Z</dcterms:modified>
</cp:coreProperties>
</file>