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Expanding the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Operating Envelope    </w:t>
      </w:r>
      <w:r>
        <w:t xml:space="preserve">   Communication    </w:t>
      </w:r>
      <w:r>
        <w:t xml:space="preserve">   Emergency Response    </w:t>
      </w:r>
      <w:r>
        <w:t xml:space="preserve">   Management of change    </w:t>
      </w:r>
      <w:r>
        <w:t xml:space="preserve">   Checklist    </w:t>
      </w:r>
      <w:r>
        <w:t xml:space="preserve">   alarms    </w:t>
      </w:r>
      <w:r>
        <w:t xml:space="preserve">   Emergency Shutdown    </w:t>
      </w:r>
      <w:r>
        <w:t xml:space="preserve">   Gauges    </w:t>
      </w:r>
      <w:r>
        <w:t xml:space="preserve">   Readouts    </w:t>
      </w:r>
      <w:r>
        <w:t xml:space="preserve">   Training    </w:t>
      </w:r>
      <w:r>
        <w:t xml:space="preserve">   Shutdown Processes    </w:t>
      </w:r>
      <w:r>
        <w:t xml:space="preserve">   Safety Critical Procedures    </w:t>
      </w:r>
      <w:r>
        <w:t xml:space="preserve">   Trips    </w:t>
      </w:r>
      <w:r>
        <w:t xml:space="preserve">   Deluge    </w:t>
      </w:r>
      <w:r>
        <w:t xml:space="preserve">   Bunds    </w:t>
      </w:r>
      <w:r>
        <w:t xml:space="preserve">   Blast Walls    </w:t>
      </w:r>
      <w:r>
        <w:t xml:space="preserve">   Built to design standard    </w:t>
      </w:r>
      <w:r>
        <w:t xml:space="preserve">   Drains    </w:t>
      </w:r>
      <w:r>
        <w:t xml:space="preserve">   Pressure Relief    </w:t>
      </w:r>
      <w:r>
        <w:t xml:space="preserve">   ROSOV    </w:t>
      </w:r>
      <w:r>
        <w:t xml:space="preserve">   Rupture Plates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Expanding the Layers</dc:title>
  <dcterms:created xsi:type="dcterms:W3CDTF">2021-10-11T06:38:12Z</dcterms:created>
  <dcterms:modified xsi:type="dcterms:W3CDTF">2021-10-11T06:38:12Z</dcterms:modified>
</cp:coreProperties>
</file>