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Find the bloodline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Red-rose    </w:t>
      </w:r>
      <w:r>
        <w:t xml:space="preserve">   Joyful    </w:t>
      </w:r>
      <w:r>
        <w:t xml:space="preserve">   Alivis    </w:t>
      </w:r>
      <w:r>
        <w:t xml:space="preserve">   Bountiful    </w:t>
      </w:r>
      <w:r>
        <w:t xml:space="preserve">   Molly    </w:t>
      </w:r>
      <w:r>
        <w:t xml:space="preserve">   Silver-wings    </w:t>
      </w:r>
      <w:r>
        <w:t xml:space="preserve">   Rajah    </w:t>
      </w:r>
      <w:r>
        <w:t xml:space="preserve">   Carl    </w:t>
      </w:r>
      <w:r>
        <w:t xml:space="preserve">   Golden-arrow    </w:t>
      </w:r>
      <w:r>
        <w:t xml:space="preserve">   Walter    </w:t>
      </w:r>
      <w:r>
        <w:t xml:space="preserve">   Consort    </w:t>
      </w:r>
      <w:r>
        <w:t xml:space="preserve">   Grand-duchess    </w:t>
      </w:r>
      <w:r>
        <w:t xml:space="preserve">   Spot    </w:t>
      </w:r>
      <w:r>
        <w:t xml:space="preserve">   Babble    </w:t>
      </w:r>
      <w:r>
        <w:t xml:space="preserve">   Hilda    </w:t>
      </w:r>
      <w:r>
        <w:t xml:space="preserve">   Ivy    </w:t>
      </w:r>
      <w:r>
        <w:t xml:space="preserve">   Grand-duke    </w:t>
      </w:r>
      <w:r>
        <w:t xml:space="preserve">   Duchess    </w:t>
      </w:r>
      <w:r>
        <w:t xml:space="preserve">   Belle    </w:t>
      </w:r>
      <w:r>
        <w:t xml:space="preserve">   Dina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the bloodline </dc:title>
  <dcterms:created xsi:type="dcterms:W3CDTF">2021-10-11T07:04:08Z</dcterms:created>
  <dcterms:modified xsi:type="dcterms:W3CDTF">2021-10-11T07:04:08Z</dcterms:modified>
</cp:coreProperties>
</file>