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Flooring Brand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Amtico    </w:t>
      </w:r>
      <w:r>
        <w:t xml:space="preserve">   Armstrong    </w:t>
      </w:r>
      <w:r>
        <w:t xml:space="preserve">   Beaulieu    </w:t>
      </w:r>
      <w:r>
        <w:t xml:space="preserve">   Centiva    </w:t>
      </w:r>
      <w:r>
        <w:t xml:space="preserve">   Crossville    </w:t>
      </w:r>
      <w:r>
        <w:t xml:space="preserve">   Florida Tile    </w:t>
      </w:r>
      <w:r>
        <w:t xml:space="preserve">   Forbo    </w:t>
      </w:r>
      <w:r>
        <w:t xml:space="preserve">   Johnsonite    </w:t>
      </w:r>
      <w:r>
        <w:t xml:space="preserve">   Karastan    </w:t>
      </w:r>
      <w:r>
        <w:t xml:space="preserve">   Lee's    </w:t>
      </w:r>
      <w:r>
        <w:t xml:space="preserve">   Mannington    </w:t>
      </w:r>
      <w:r>
        <w:t xml:space="preserve">   Mohawk    </w:t>
      </w:r>
      <w:r>
        <w:t xml:space="preserve">   Nora Rubber Flooring    </w:t>
      </w:r>
      <w:r>
        <w:t xml:space="preserve">   Roppe    </w:t>
      </w:r>
      <w:r>
        <w:t xml:space="preserve">   Shaw    </w:t>
      </w:r>
      <w:r>
        <w:t xml:space="preserve">   Tandus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Brand Names</dc:title>
  <dcterms:created xsi:type="dcterms:W3CDTF">2021-10-11T07:11:27Z</dcterms:created>
  <dcterms:modified xsi:type="dcterms:W3CDTF">2021-10-11T07:11:27Z</dcterms:modified>
</cp:coreProperties>
</file>