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virus    </w:t>
      </w:r>
      <w:r>
        <w:t xml:space="preserve">   cases    </w:t>
      </w:r>
      <w:r>
        <w:t xml:space="preserve">   immunocompromised    </w:t>
      </w:r>
      <w:r>
        <w:t xml:space="preserve">   investigation    </w:t>
      </w:r>
      <w:r>
        <w:t xml:space="preserve">   recall    </w:t>
      </w:r>
      <w:r>
        <w:t xml:space="preserve">   listeria    </w:t>
      </w:r>
      <w:r>
        <w:t xml:space="preserve">   safety    </w:t>
      </w:r>
      <w:r>
        <w:t xml:space="preserve">   immune system    </w:t>
      </w:r>
      <w:r>
        <w:t xml:space="preserve">   microscope    </w:t>
      </w:r>
      <w:r>
        <w:t xml:space="preserve">   symptoms    </w:t>
      </w:r>
      <w:r>
        <w:t xml:space="preserve">   high risk    </w:t>
      </w:r>
      <w:r>
        <w:t xml:space="preserve">   outbreak    </w:t>
      </w:r>
      <w:r>
        <w:t xml:space="preserve">   disease    </w:t>
      </w:r>
      <w:r>
        <w:t xml:space="preserve">   parasite    </w:t>
      </w:r>
      <w:r>
        <w:t xml:space="preserve">   toxin    </w:t>
      </w:r>
      <w:r>
        <w:t xml:space="preserve">   bacteria    </w:t>
      </w:r>
      <w:r>
        <w:t xml:space="preserve">   pathogen    </w:t>
      </w:r>
      <w:r>
        <w:t xml:space="preserve">   microorganism    </w:t>
      </w:r>
      <w:r>
        <w:t xml:space="preserve">   contaminant    </w:t>
      </w:r>
      <w:r>
        <w:t xml:space="preserve">   foodborne illness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2022-01-19T03:40:03Z</dcterms:created>
  <dcterms:modified xsi:type="dcterms:W3CDTF">2022-01-19T03:40:03Z</dcterms:modified>
</cp:coreProperties>
</file>