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Forest Products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Individual merit    </w:t>
      </w:r>
      <w:r>
        <w:t xml:space="preserve">   Dead and diseased trees    </w:t>
      </w:r>
      <w:r>
        <w:t xml:space="preserve">   Selective    </w:t>
      </w:r>
      <w:r>
        <w:t xml:space="preserve">   Forest habitat    </w:t>
      </w:r>
      <w:r>
        <w:t xml:space="preserve">   Wildlife    </w:t>
      </w:r>
      <w:r>
        <w:t xml:space="preserve">   Thin    </w:t>
      </w:r>
      <w:r>
        <w:t xml:space="preserve">   New growth    </w:t>
      </w:r>
      <w:r>
        <w:t xml:space="preserve">   Seed producing    </w:t>
      </w:r>
      <w:r>
        <w:t xml:space="preserve">   Forest floor    </w:t>
      </w:r>
      <w:r>
        <w:t xml:space="preserve">   Regenerate    </w:t>
      </w:r>
      <w:r>
        <w:t xml:space="preserve">   Seedlings    </w:t>
      </w:r>
      <w:r>
        <w:t xml:space="preserve">   Established    </w:t>
      </w:r>
      <w:r>
        <w:t xml:space="preserve">   Mature growth    </w:t>
      </w:r>
      <w:r>
        <w:t xml:space="preserve">   Harvesting method    </w:t>
      </w:r>
      <w:r>
        <w:t xml:space="preserve">   Single tree selection    </w:t>
      </w:r>
      <w:r>
        <w:t xml:space="preserve">   Group selection system    </w:t>
      </w:r>
      <w:r>
        <w:t xml:space="preserve">   Shelterwood system    </w:t>
      </w:r>
      <w:r>
        <w:t xml:space="preserve">   Seed tree system    </w:t>
      </w:r>
      <w:r>
        <w:t xml:space="preserve">   Clear cutting system    </w:t>
      </w:r>
      <w:r>
        <w:t xml:space="preserve">   Stand    </w:t>
      </w:r>
      <w:r>
        <w:t xml:space="preserve">   Silviculture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Products</dc:title>
  <dcterms:created xsi:type="dcterms:W3CDTF">2021-11-16T03:34:53Z</dcterms:created>
  <dcterms:modified xsi:type="dcterms:W3CDTF">2021-11-16T03:34:53Z</dcterms:modified>
</cp:coreProperties>
</file>