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French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Ç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Ç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Ç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Ç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Ç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Ç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È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Ç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Ç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Ç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Ç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Ç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Ç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Ç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Ç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Ç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Ç</w:t>
            </w:r>
          </w:p>
        </w:tc>
      </w:tr>
    </w:tbl>
    <w:p>
      <w:pPr>
        <w:pStyle w:val="WordBankLarge"/>
      </w:pPr>
      <w:r>
        <w:t xml:space="preserve">   La petite amie    </w:t>
      </w:r>
      <w:r>
        <w:t xml:space="preserve">   L’homme    </w:t>
      </w:r>
      <w:r>
        <w:t xml:space="preserve">   Le garçon    </w:t>
      </w:r>
      <w:r>
        <w:t xml:space="preserve">   La belle-fille    </w:t>
      </w:r>
      <w:r>
        <w:t xml:space="preserve">   Le beau-fils    </w:t>
      </w:r>
      <w:r>
        <w:t xml:space="preserve">   Le beau-père    </w:t>
      </w:r>
      <w:r>
        <w:t xml:space="preserve">   La belle-mère    </w:t>
      </w:r>
      <w:r>
        <w:t xml:space="preserve">   La nièce    </w:t>
      </w:r>
      <w:r>
        <w:t xml:space="preserve">   Le neveu    </w:t>
      </w:r>
      <w:r>
        <w:t xml:space="preserve">   La cousine    </w:t>
      </w:r>
      <w:r>
        <w:t xml:space="preserve">   Le cousin    </w:t>
      </w:r>
      <w:r>
        <w:t xml:space="preserve">   La petite-fille    </w:t>
      </w:r>
      <w:r>
        <w:t xml:space="preserve">   le jumeau    </w:t>
      </w:r>
      <w:r>
        <w:t xml:space="preserve">   la jumelle    </w:t>
      </w:r>
      <w:r>
        <w:t xml:space="preserve">   La fille    </w:t>
      </w:r>
      <w:r>
        <w:t xml:space="preserve">   Le frère    </w:t>
      </w:r>
      <w:r>
        <w:t xml:space="preserve">   la bébé    </w:t>
      </w:r>
      <w:r>
        <w:t xml:space="preserve">   l’enfant    </w:t>
      </w:r>
      <w:r>
        <w:t xml:space="preserve">   Le parent    </w:t>
      </w:r>
      <w:r>
        <w:t xml:space="preserve">   la parent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word search</dc:title>
  <dcterms:created xsi:type="dcterms:W3CDTF">2021-12-14T03:46:15Z</dcterms:created>
  <dcterms:modified xsi:type="dcterms:W3CDTF">2021-12-14T03:46:15Z</dcterms:modified>
</cp:coreProperties>
</file>