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Fruits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bible    </w:t>
      </w:r>
      <w:r>
        <w:t xml:space="preserve">   holy spirit    </w:t>
      </w:r>
      <w:r>
        <w:t xml:space="preserve">   galatians    </w:t>
      </w:r>
      <w:r>
        <w:t xml:space="preserve">   self control    </w:t>
      </w:r>
      <w:r>
        <w:t xml:space="preserve">   gentleness    </w:t>
      </w:r>
      <w:r>
        <w:t xml:space="preserve">   faithfulness    </w:t>
      </w:r>
      <w:r>
        <w:t xml:space="preserve">   goodness    </w:t>
      </w:r>
      <w:r>
        <w:t xml:space="preserve">   kindness    </w:t>
      </w:r>
      <w:r>
        <w:t xml:space="preserve">   patience    </w:t>
      </w:r>
      <w:r>
        <w:t xml:space="preserve">   peace    </w:t>
      </w:r>
      <w:r>
        <w:t xml:space="preserve">   Joy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of the Spirit</dc:title>
  <dcterms:created xsi:type="dcterms:W3CDTF">2021-11-17T03:36:17Z</dcterms:created>
  <dcterms:modified xsi:type="dcterms:W3CDTF">2021-11-17T03:36:17Z</dcterms:modified>
</cp:coreProperties>
</file>