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pStyle w:val="PuzzleTitle"/>
      </w:pPr>
      <w:r>
        <w:t xml:space="preserve">GRB - NTS Chapter Word Search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W w:type="pct" w:w="8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</w:tr>
    </w:tbl>
    <w:p>
      <w:pPr>
        <w:pStyle w:val="WordBankLarge"/>
      </w:pPr>
      <w:r>
        <w:t xml:space="preserve">   AllThisLongTime    </w:t>
      </w:r>
      <w:r>
        <w:t xml:space="preserve">   ItWillBeALongNight    </w:t>
      </w:r>
      <w:r>
        <w:t xml:space="preserve">   IWillTellYouJustALittle    </w:t>
      </w:r>
      <w:r>
        <w:t xml:space="preserve">   LetUsOpenTheCasket    </w:t>
      </w:r>
      <w:r>
        <w:t xml:space="preserve">   MyDogsSmellMeat    </w:t>
      </w:r>
      <w:r>
        <w:t xml:space="preserve">   OnTheDarkPath    </w:t>
      </w:r>
      <w:r>
        <w:t xml:space="preserve">   RunAsFastAsYouCan    </w:t>
      </w:r>
      <w:r>
        <w:t xml:space="preserve">   TheHouseByTheSea    </w:t>
      </w:r>
      <w:r>
        <w:t xml:space="preserve">   ThereHasBeenADeath    </w:t>
      </w:r>
      <w:r>
        <w:t xml:space="preserve">   WhereIsMrsHirsch    </w:t>
      </w:r>
      <w:r>
        <w:t xml:space="preserve">   WhereWasMama    </w:t>
      </w:r>
      <w:r>
        <w:t xml:space="preserve">   WhoIsTheDarkHairedOne    </w:t>
      </w:r>
      <w:r>
        <w:t xml:space="preserve">   WhoIsTheManWhoRidesPast    </w:t>
      </w:r>
      <w:r>
        <w:t xml:space="preserve">   WhyAreYouLying    </w:t>
      </w:r>
      <w:r>
        <w:t xml:space="preserve">   WhyAreYouRunning    </w:t>
      </w:r>
    </w:p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GRB - NTS Chapter Word Search</dc:title>
  <dcterms:created xsi:type="dcterms:W3CDTF">2021-10-11T08:18:42Z</dcterms:created>
  <dcterms:modified xsi:type="dcterms:W3CDTF">2021-10-11T08:18:42Z</dcterms:modified>
</cp:coreProperties>
</file>