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Plate boundaries    </w:t>
      </w:r>
      <w:r>
        <w:t xml:space="preserve">   Tectonic Plates    </w:t>
      </w:r>
      <w:r>
        <w:t xml:space="preserve">   Minerals    </w:t>
      </w:r>
      <w:r>
        <w:t xml:space="preserve">   Earth    </w:t>
      </w:r>
      <w:r>
        <w:t xml:space="preserve">   Sandstone    </w:t>
      </w:r>
      <w:r>
        <w:t xml:space="preserve">   Igneous    </w:t>
      </w:r>
      <w:r>
        <w:t xml:space="preserve">   Sediments    </w:t>
      </w:r>
      <w:r>
        <w:t xml:space="preserve">   Metamorphic    </w:t>
      </w:r>
      <w:r>
        <w:t xml:space="preserve">   Uplift    </w:t>
      </w:r>
      <w:r>
        <w:t xml:space="preserve">   Magma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2021-10-11T07:54:42Z</dcterms:created>
  <dcterms:modified xsi:type="dcterms:W3CDTF">2021-10-11T07:54:42Z</dcterms:modified>
</cp:coreProperties>
</file>