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George Will's "The 2020 Democratic aspirants radiate unseriousness"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tcPr>
            <w:tcBorders>
              <w:top w:val="single"/>
              <w:bottom w:val="single"/>
              <w:left w:val="single"/>
              <w:right w:val="single"/>
            </w:tcBorders>
            <w:vAlign w:val="top"/>
          </w:tcPr>
          <w:p>
            <w:pPr>
              <w:pStyle w:val="CrossgridMedium"/>
            </w:pPr>
            <w:r>
              <w:t xml:space="preserve">1</w:t>
            </w:r>
          </w:p>
        </w:tc>
        <w:tc>
          <w:p/>
        </w:tc>
        <w:tc>
          <w:p/>
        </w:tc>
        <w:tc>
          <w:p/>
        </w:tc>
        <w:tc>
          <w:p/>
        </w:tc>
        <w:tc>
          <w:p/>
        </w:tc>
        <w:tc>
          <w:p/>
        </w:tc>
        <w:tc>
          <w:p/>
        </w:tc>
        <w:tc>
          <w:p/>
        </w:tc>
        <w:tc>
          <w:p/>
        </w:tc>
        <w:tc>
          <w:p/>
        </w:tc>
        <w:tc>
          <w:p/>
        </w:tc>
        <w:tc>
          <w:p/>
        </w:tc>
        <w:tc>
          <w:p/>
        </w:tc>
      </w:tr>
      <w:tr>
        <w:trPr>
          <w:trHeight w:val="5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Medium"/>
            </w:pPr>
            <w:r>
              <w:t xml:space="preserve">2</w:t>
            </w:r>
          </w:p>
        </w:tc>
        <w:tc>
          <w:p/>
        </w:tc>
        <w:tc>
          <w:p/>
        </w:tc>
        <w:tc>
          <w:p/>
        </w:tc>
        <w:tc>
          <w:p/>
        </w:tc>
        <w:tc>
          <w:p/>
        </w:tc>
        <w:tc>
          <w:p/>
        </w:tc>
        <w:tc>
          <w:p/>
        </w:tc>
      </w:tr>
      <w:tr>
        <w:trPr>
          <w:trHeight w:val="5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3</w:t>
            </w:r>
          </w:p>
        </w:tc>
        <w:tc>
          <w:p/>
        </w:tc>
        <w:tc>
          <w:tcPr>
            <w:tcBorders>
              <w:top w:val="single"/>
              <w:bottom w:val="single"/>
              <w:left w:val="single"/>
              <w:right w:val="single"/>
            </w:tcBorders>
            <w:vAlign w:val="top"/>
          </w:tcPr>
          <w:p>
            <w:pPr>
              <w:pStyle w:val="CrossgridMedium"/>
            </w:pPr>
            <w:r>
              <w:t xml:space="preserve">4</w:t>
            </w:r>
          </w:p>
        </w:tc>
        <w:tc>
          <w:p/>
        </w:tc>
        <w:tc>
          <w:p/>
        </w:tc>
      </w:tr>
      <w:tr>
        <w:trPr>
          <w:trHeight w:val="5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5</w:t>
            </w:r>
          </w:p>
        </w:tc>
      </w:tr>
      <w:tr>
        <w:trPr>
          <w:trHeight w:val="500" w:hRule="atLeast"/>
        </w:trPr>
        <w:tc>
          <w:tcPr>
            <w:tcBorders>
              <w:top w:val="single"/>
              <w:bottom w:val="single"/>
              <w:left w:val="single"/>
              <w:right w:val="single"/>
            </w:tcBorders>
            <w:vAlign w:val="top"/>
          </w:tcPr>
          <w:p>
            <w:pPr>
              <w:pStyle w:val="CrossgridMedium"/>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p/>
        </w:tc>
        <w:tc>
          <w:tcPr>
            <w:tcBorders>
              <w:top w:val="single"/>
              <w:bottom w:val="single"/>
              <w:left w:val="single"/>
              <w:right w:val="single"/>
            </w:tcBorders>
            <w:vAlign w:val="top"/>
          </w:tcPr>
          <w:p>
            <w:pPr>
              <w:pStyle w:val="CrossgridMedium"/>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500" w:hRule="atLeast"/>
        </w:trPr>
        <w:tc>
          <w:p/>
        </w:tc>
        <w:tc>
          <w:p/>
        </w:tc>
        <w:tc>
          <w:p/>
        </w:tc>
        <w:tc>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5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500" w:hRule="atLeast"/>
        </w:trPr>
        <w:tc>
          <w:p/>
        </w:tc>
        <w:tc>
          <w:p/>
        </w:tc>
        <w:tc>
          <w:p/>
        </w:tc>
        <w:tc>
          <w:p/>
        </w:tc>
        <w:tc>
          <w:p/>
        </w:tc>
        <w:tc>
          <w:p/>
        </w:tc>
        <w:tc>
          <w:p/>
        </w:tc>
        <w:tc>
          <w:p/>
        </w:tc>
        <w:tc>
          <w:p/>
        </w:tc>
        <w:tc>
          <w:p/>
        </w:tc>
        <w:tc>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6. </w:t>
            </w:r>
            <w:r>
              <w:t xml:space="preserve">"The Democrats’ presidential aspirants seem determined to prove that their party’s 2016 achievement — the election of the current president — was not a fluke that cannot be repeated. But the Republican Party, whose last remaining raison d’etre is to frustrate Democrats, seems to be thinking: We are determined to lose the 2020 election to foil Democrats’ attempts to lose it."</w:t>
            </w:r>
          </w:p>
          <w:p>
            <w:pPr>
              <w:keepLines/>
              <w:pStyle w:val="CluesMedium"/>
            </w:pPr>
            <w:r>
              <w:rPr>
                <w:b w:val="true"/>
                <w:bCs w:val="true"/>
              </w:rPr>
              <w:t xml:space="preserve">7. </w:t>
            </w:r>
            <w:r>
              <w:t xml:space="preserve">To inform the public of the 2020 democratic aspirants' lack of effort to support their political claims </w:t>
            </w:r>
          </w:p>
          <w:p>
            <w:pPr>
              <w:keepLines/>
              <w:pStyle w:val="CluesMedium"/>
            </w:pPr>
            <w:r>
              <w:rPr>
                <w:b w:val="true"/>
                <w:bCs w:val="true"/>
              </w:rPr>
              <w:t xml:space="preserve">8. </w:t>
            </w:r>
            <w:r>
              <w:t xml:space="preserve">"Read Winslow’s description of a 10-year-old Guatemalan living off a garbage dump, alert for trucks bringing garbage from the better neighborhoods." (from "Today's war on drugs is more than just cartels at the border" by: George Will)  *Hint: Employing Sympathy</w:t>
            </w:r>
          </w:p>
          <w:p>
            <w:pPr>
              <w:keepLines/>
              <w:pStyle w:val="CluesMedium"/>
            </w:pPr>
            <w:r>
              <w:rPr>
                <w:b w:val="true"/>
                <w:bCs w:val="true"/>
              </w:rPr>
              <w:t xml:space="preserve">9. </w:t>
            </w:r>
            <w:r>
              <w:t xml:space="preserve">Potential 2020 Voters</w:t>
            </w:r>
          </w:p>
          <w:p>
            <w:pPr>
              <w:keepLines/>
              <w:pStyle w:val="CluesMedium"/>
            </w:pPr>
            <w:r>
              <w:rPr>
                <w:b w:val="true"/>
                <w:bCs w:val="true"/>
              </w:rPr>
              <w:t xml:space="preserve">10. </w:t>
            </w:r>
            <w:r>
              <w:t xml:space="preserve">"By their words of endorsement, many of them said that the Green New Deal is a matter of life and death — for the planet, no less. But their actions — zero Senate votes for the GND — say something else."</w:t>
            </w:r>
          </w:p>
        </w:tc>
        <w:tc>
          <w:p>
            <w:pPr>
              <w:pStyle w:val="CluesMedium"/>
            </w:pPr>
            <w:r>
              <w:rPr>
                <w:b w:val="true"/>
                <w:bCs w:val="true"/>
              </w:rPr>
              <w:t xml:space="preserve">Down</w:t>
            </w:r>
          </w:p>
          <w:p>
            <w:pPr>
              <w:keepLines/>
              <w:pStyle w:val="CluesMedium"/>
            </w:pPr>
            <w:r>
              <w:rPr>
                <w:b w:val="true"/>
                <w:bCs w:val="true"/>
              </w:rPr>
              <w:t xml:space="preserve">1. </w:t>
            </w:r>
            <w:r>
              <w:t xml:space="preserve">"The 2020 Democratic aspirants radiate unseriousness"</w:t>
            </w:r>
          </w:p>
          <w:p>
            <w:pPr>
              <w:keepLines/>
              <w:pStyle w:val="CluesMedium"/>
            </w:pPr>
            <w:r>
              <w:rPr>
                <w:b w:val="true"/>
                <w:bCs w:val="true"/>
              </w:rPr>
              <w:t xml:space="preserve">2. </w:t>
            </w:r>
            <w:r>
              <w:t xml:space="preserve">"His thesis is that the war on drugs resembles the Vietnam War in its futility and its collateral damage to Mexicans." (from "Today's war on drugs is more than just cartels at the border" by: George Will</w:t>
            </w:r>
          </w:p>
          <w:p>
            <w:pPr>
              <w:keepLines/>
              <w:pStyle w:val="CluesMedium"/>
            </w:pPr>
            <w:r>
              <w:rPr>
                <w:b w:val="true"/>
                <w:bCs w:val="true"/>
              </w:rPr>
              <w:t xml:space="preserve">3. </w:t>
            </w:r>
            <w:r>
              <w:t xml:space="preserve">Opinion Editorial Column</w:t>
            </w:r>
          </w:p>
          <w:p>
            <w:pPr>
              <w:keepLines/>
              <w:pStyle w:val="CluesMedium"/>
            </w:pPr>
            <w:r>
              <w:rPr>
                <w:b w:val="true"/>
                <w:bCs w:val="true"/>
              </w:rPr>
              <w:t xml:space="preserve">4. </w:t>
            </w:r>
            <w:r>
              <w:t xml:space="preserve">“I wore my Planned Parenthood pink!” exclaimed Sen. Amy Klobuchar (Minn.)"      *Hint: Just a reference to the brand and image of Planned Parenthood</w:t>
            </w:r>
          </w:p>
          <w:p>
            <w:pPr>
              <w:keepLines/>
              <w:pStyle w:val="CluesMedium"/>
            </w:pPr>
            <w:r>
              <w:rPr>
                <w:b w:val="true"/>
                <w:bCs w:val="true"/>
              </w:rPr>
              <w:t xml:space="preserve">5. </w:t>
            </w:r>
            <w:r>
              <w:t xml:space="preserve">George F. Will</w:t>
            </w:r>
          </w:p>
        </w:tc>
      </w:tr>
    </w:tbl>
    <w:p>
      <w:pPr>
        <w:pStyle w:val="WordBankSmall"/>
      </w:pPr>
      <w:r>
        <w:t xml:space="preserve">   Speaker    </w:t>
      </w:r>
      <w:r>
        <w:t xml:space="preserve">   Genre    </w:t>
      </w:r>
      <w:r>
        <w:t xml:space="preserve">   Audience    </w:t>
      </w:r>
      <w:r>
        <w:t xml:space="preserve">   Purpose    </w:t>
      </w:r>
      <w:r>
        <w:t xml:space="preserve">   Implication    </w:t>
      </w:r>
      <w:r>
        <w:t xml:space="preserve">   Evidence    </w:t>
      </w:r>
      <w:r>
        <w:t xml:space="preserve">   Argument    </w:t>
      </w:r>
      <w:r>
        <w:t xml:space="preserve">   Allusion    </w:t>
      </w:r>
      <w:r>
        <w:t xml:space="preserve">   Juxtaposition    </w:t>
      </w:r>
      <w:r>
        <w:t xml:space="preserve">   Pathos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 Will's "The 2020 Democratic aspirants radiate unseriousness"</dc:title>
  <dcterms:created xsi:type="dcterms:W3CDTF">2021-10-11T07:58:42Z</dcterms:created>
  <dcterms:modified xsi:type="dcterms:W3CDTF">2021-10-11T07:58:42Z</dcterms:modified>
</cp:coreProperties>
</file>