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Gildredge House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reeves    </w:t>
      </w:r>
      <w:r>
        <w:t xml:space="preserve">   school    </w:t>
      </w:r>
      <w:r>
        <w:t xml:space="preserve">   eastbourne    </w:t>
      </w:r>
      <w:r>
        <w:t xml:space="preserve">   compton    </w:t>
      </w:r>
      <w:r>
        <w:t xml:space="preserve">   ravilious    </w:t>
      </w:r>
      <w:r>
        <w:t xml:space="preserve">   johnston    </w:t>
      </w:r>
      <w:r>
        <w:t xml:space="preserve">   hopkins    </w:t>
      </w:r>
      <w:r>
        <w:t xml:space="preserve">   carter    </w:t>
      </w:r>
      <w:r>
        <w:t xml:space="preserve">   bader    </w:t>
      </w:r>
      <w:r>
        <w:t xml:space="preserve">   aspire    </w:t>
      </w:r>
      <w:r>
        <w:t xml:space="preserve">   house    </w:t>
      </w:r>
      <w:r>
        <w:t xml:space="preserve">   Gildredge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Gildredge House</dc:title>
  <dcterms:created xsi:type="dcterms:W3CDTF">2021-10-11T08:04:02Z</dcterms:created>
  <dcterms:modified xsi:type="dcterms:W3CDTF">2021-10-11T08:04:02Z</dcterms:modified>
</cp:coreProperties>
</file>