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HIP WEEK 2019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ANALYZING    </w:t>
      </w:r>
      <w:r>
        <w:t xml:space="preserve">   ASSEMBLY    </w:t>
      </w:r>
      <w:r>
        <w:t xml:space="preserve">   AUDIT    </w:t>
      </w:r>
      <w:r>
        <w:t xml:space="preserve">   AUTHORIZATION    </w:t>
      </w:r>
      <w:r>
        <w:t xml:space="preserve">   CODING    </w:t>
      </w:r>
      <w:r>
        <w:t xml:space="preserve">   CONSENTS    </w:t>
      </w:r>
      <w:r>
        <w:t xml:space="preserve">   CPT    </w:t>
      </w:r>
      <w:r>
        <w:t xml:space="preserve">   DATA INTEGRITY    </w:t>
      </w:r>
      <w:r>
        <w:t xml:space="preserve">   DEFICIENCY    </w:t>
      </w:r>
      <w:r>
        <w:t xml:space="preserve">   DNFB    </w:t>
      </w:r>
      <w:r>
        <w:t xml:space="preserve">   DOCUMENTATION    </w:t>
      </w:r>
      <w:r>
        <w:t xml:space="preserve">   DRG    </w:t>
      </w:r>
      <w:r>
        <w:t xml:space="preserve">   EPIC    </w:t>
      </w:r>
      <w:r>
        <w:t xml:space="preserve">   FILING    </w:t>
      </w:r>
      <w:r>
        <w:t xml:space="preserve">   HIPAA    </w:t>
      </w:r>
      <w:r>
        <w:t xml:space="preserve">   ICD    </w:t>
      </w:r>
      <w:r>
        <w:t xml:space="preserve">   MODIFIER    </w:t>
      </w:r>
      <w:r>
        <w:t xml:space="preserve">   QUERY    </w:t>
      </w:r>
      <w:r>
        <w:t xml:space="preserve">   RECORDS    </w:t>
      </w:r>
      <w:r>
        <w:t xml:space="preserve">   RELEASE OF INFORMATION    </w:t>
      </w:r>
      <w:r>
        <w:t xml:space="preserve">   REVENUE CYCLE    </w:t>
      </w:r>
      <w:r>
        <w:t xml:space="preserve">   SCANNING    </w:t>
      </w:r>
      <w:r>
        <w:t xml:space="preserve">   SUSPENSION    </w:t>
      </w:r>
      <w:r>
        <w:t xml:space="preserve">   TRANSCRIPTION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 WEEK 2019</dc:title>
  <dcterms:created xsi:type="dcterms:W3CDTF">2021-10-11T09:01:10Z</dcterms:created>
  <dcterms:modified xsi:type="dcterms:W3CDTF">2021-10-11T09:01:10Z</dcterms:modified>
</cp:coreProperties>
</file>