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INDEPENDENT    </w:t>
      </w:r>
      <w:r>
        <w:t xml:space="preserve">   TOMMY MASON    </w:t>
      </w:r>
      <w:r>
        <w:t xml:space="preserve">   HARMONY II    </w:t>
      </w:r>
      <w:r>
        <w:t xml:space="preserve">   CONVENTION    </w:t>
      </w:r>
      <w:r>
        <w:t xml:space="preserve">   FLORIDA STREET    </w:t>
      </w:r>
      <w:r>
        <w:t xml:space="preserve">   ELISSALDE    </w:t>
      </w:r>
      <w:r>
        <w:t xml:space="preserve">   RILEY    </w:t>
      </w:r>
      <w:r>
        <w:t xml:space="preserve">   EAST DRIVE    </w:t>
      </w:r>
      <w:r>
        <w:t xml:space="preserve">   GOUDCHAUX    </w:t>
      </w:r>
      <w:r>
        <w:t xml:space="preserve">   BEDFORD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</dc:title>
  <dcterms:created xsi:type="dcterms:W3CDTF">2021-10-11T09:12:05Z</dcterms:created>
  <dcterms:modified xsi:type="dcterms:W3CDTF">2021-10-11T09:12:05Z</dcterms:modified>
</cp:coreProperties>
</file>