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comfortzone    </w:t>
      </w:r>
      <w:r>
        <w:t xml:space="preserve">   Couragezone    </w:t>
      </w:r>
      <w:r>
        <w:t xml:space="preserve">   important    </w:t>
      </w:r>
      <w:r>
        <w:t xml:space="preserve">   prioritize     </w:t>
      </w:r>
      <w:r>
        <w:t xml:space="preserve">   procrastinator     </w:t>
      </w:r>
      <w:r>
        <w:t xml:space="preserve">   slacker    </w:t>
      </w:r>
      <w:r>
        <w:t xml:space="preserve">   stability     </w:t>
      </w:r>
      <w:r>
        <w:t xml:space="preserve">   urgent    </w:t>
      </w:r>
      <w:r>
        <w:t xml:space="preserve">   willpower    </w:t>
      </w:r>
      <w:r>
        <w:t xml:space="preserve">   wontpower    </w:t>
      </w:r>
      <w:r>
        <w:t xml:space="preserve">   yes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3</dc:title>
  <dcterms:created xsi:type="dcterms:W3CDTF">2021-10-11T08:27:02Z</dcterms:created>
  <dcterms:modified xsi:type="dcterms:W3CDTF">2021-10-11T08:27:02Z</dcterms:modified>
</cp:coreProperties>
</file>