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Heat Pumps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Sensing bulb    </w:t>
      </w:r>
      <w:r>
        <w:t xml:space="preserve">   Series circuit    </w:t>
      </w:r>
      <w:r>
        <w:t xml:space="preserve">   Service port    </w:t>
      </w:r>
      <w:r>
        <w:t xml:space="preserve">   Service valve    </w:t>
      </w:r>
      <w:r>
        <w:t xml:space="preserve">   Set point    </w:t>
      </w:r>
      <w:r>
        <w:t xml:space="preserve">   Solenoid    </w:t>
      </w:r>
      <w:r>
        <w:t xml:space="preserve">   Solenoid valve    </w:t>
      </w:r>
      <w:r>
        <w:t xml:space="preserve">   Solid-state    </w:t>
      </w:r>
      <w:r>
        <w:t xml:space="preserve">   Spring-loaded valve    </w:t>
      </w:r>
      <w:r>
        <w:t xml:space="preserve">   Step-down transformer    </w:t>
      </w:r>
      <w:r>
        <w:t xml:space="preserve">   Step-up transformer    </w:t>
      </w:r>
      <w:r>
        <w:t xml:space="preserve">   Suction service valve    </w:t>
      </w:r>
      <w:r>
        <w:t xml:space="preserve">   System evacuation    </w:t>
      </w:r>
      <w:r>
        <w:t xml:space="preserve">   System pump-down    </w:t>
      </w:r>
      <w:r>
        <w:t xml:space="preserve">   Temperature differential    </w:t>
      </w:r>
      <w:r>
        <w:t xml:space="preserve">   Thermistor    </w:t>
      </w:r>
      <w:r>
        <w:t xml:space="preserve">   Thermostat    </w:t>
      </w:r>
      <w:r>
        <w:t xml:space="preserve">   Transformer    </w:t>
      </w:r>
      <w:r>
        <w:t xml:space="preserve">   Venturi effect    </w:t>
      </w:r>
      <w:r>
        <w:t xml:space="preserve">   Volatile liquid    </w:t>
      </w:r>
      <w:r>
        <w:t xml:space="preserve">   Wet-bulb temperature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Pumps </dc:title>
  <dcterms:created xsi:type="dcterms:W3CDTF">2021-10-11T08:54:27Z</dcterms:created>
  <dcterms:modified xsi:type="dcterms:W3CDTF">2021-10-11T08:54:27Z</dcterms:modified>
</cp:coreProperties>
</file>