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Helen Keller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SULLIVAN    </w:t>
      </w:r>
      <w:r>
        <w:t xml:space="preserve">   ACCOMPLISHMENTS    </w:t>
      </w:r>
      <w:r>
        <w:t xml:space="preserve">   EDUCATOR    </w:t>
      </w:r>
      <w:r>
        <w:t xml:space="preserve">   ACTIVIST    </w:t>
      </w:r>
      <w:r>
        <w:t xml:space="preserve">   JOURNALIST    </w:t>
      </w:r>
      <w:r>
        <w:t xml:space="preserve">   KATHERIEN    </w:t>
      </w:r>
      <w:r>
        <w:t xml:space="preserve">   ARUTHUR    </w:t>
      </w:r>
      <w:r>
        <w:t xml:space="preserve">   HEARING    </w:t>
      </w:r>
      <w:r>
        <w:t xml:space="preserve">   SIGHT    </w:t>
      </w:r>
      <w:r>
        <w:t xml:space="preserve">   DEAF    </w:t>
      </w:r>
      <w:r>
        <w:t xml:space="preserve">   KELLER    </w:t>
      </w:r>
      <w:r>
        <w:t xml:space="preserve">   HELEN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</dc:title>
  <dcterms:created xsi:type="dcterms:W3CDTF">2021-10-11T08:54:01Z</dcterms:created>
  <dcterms:modified xsi:type="dcterms:W3CDTF">2021-10-11T08:54:01Z</dcterms:modified>
</cp:coreProperties>
</file>