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Henry R. Shockley #68 DGC OES PHA</w:t>
      </w:r>
    </w:p>
    <w:p>
      <w:pPr>
        <w:pStyle w:val="Questions"/>
      </w:pPr>
      <w:r>
        <w:t xml:space="preserve">1. NIPCER ALLH DEDPOTA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2. RWTYHO NAOTMR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UTHR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ENUQE FO THE STOHU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5. TELCEA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ATMHARNA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ARSETM MOSAN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NRADG ROTWHY RNOAPT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9. CBLU FEIV SXI HGTIE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10. HEYRN .R KECOHSYL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11. HAAD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OHAT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HOSOLC OF SOCTIRTSUNNI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14. AHMART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OCANROONTI LBAL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EOBADRH NARGD CTAPRHE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17. AUTLIR TOITINSTOUCN BLSAWY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18. RISFT IIDTCTSR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TRCIDTSI TDEPYU RDGAN TAMNOR 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20. HETRES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R. Shockley #68 DGC OES PHA</dc:title>
  <dcterms:created xsi:type="dcterms:W3CDTF">2021-10-11T08:56:45Z</dcterms:created>
  <dcterms:modified xsi:type="dcterms:W3CDTF">2021-10-11T08:56:45Z</dcterms:modified>
</cp:coreProperties>
</file>