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History Chapter 21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 June 1930, Hoover signed the __________-_________ ______, which pushed tariffs on foreign industrial and agricultural prices to there highest level in history from 33 percent to 40 percent.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Congress passed the _________ _________ ____ in 1935, instituting old-age pensions and unemployment insurance.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Roosevelt began his ________ chats on the radio on March 7.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did the CCC stand for?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dose the PWA stand for?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was the president of the United States Mine Works?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Government-financed construction of public facilities is called...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was the heroine of the air, that diapered somewhere in the Pacific Ocean?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Name that would soon be permanently attached to his efforts to conquer the Depression is...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________ was the major source of news and entertainment during the thirties. </w:t>
            </w:r>
          </w:p>
        </w:tc>
      </w:tr>
    </w:tbl>
    <w:p>
      <w:pPr>
        <w:pStyle w:val="WordBankLarge"/>
      </w:pPr>
      <w:r>
        <w:t xml:space="preserve">   Public workers     </w:t>
      </w:r>
      <w:r>
        <w:t xml:space="preserve">   New Deal     </w:t>
      </w:r>
      <w:r>
        <w:t xml:space="preserve">   Social Security Act     </w:t>
      </w:r>
      <w:r>
        <w:t xml:space="preserve">   Civilian Conservation Corps     </w:t>
      </w:r>
      <w:r>
        <w:t xml:space="preserve">   Public Works Administration     </w:t>
      </w:r>
      <w:r>
        <w:t xml:space="preserve">   John L Lewis     </w:t>
      </w:r>
      <w:r>
        <w:t xml:space="preserve">   Amelia Earhart     </w:t>
      </w:r>
      <w:r>
        <w:t xml:space="preserve">   Radio     </w:t>
      </w:r>
      <w:r>
        <w:t xml:space="preserve">   Fireside     </w:t>
      </w:r>
      <w:r>
        <w:t xml:space="preserve">   Smoot-Hawley Tariff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Chapter 21 </dc:title>
  <dcterms:created xsi:type="dcterms:W3CDTF">2021-10-11T09:02:57Z</dcterms:created>
  <dcterms:modified xsi:type="dcterms:W3CDTF">2021-10-11T09:02:57Z</dcterms:modified>
</cp:coreProperties>
</file>